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2DD89" w14:textId="158B291D" w:rsidR="00A8721F" w:rsidRDefault="00253108" w:rsidP="00253108">
      <w:pPr>
        <w:jc w:val="center"/>
        <w:rPr>
          <w:b/>
          <w:bCs/>
          <w:sz w:val="24"/>
          <w:szCs w:val="24"/>
        </w:rPr>
      </w:pPr>
      <w:bookmarkStart w:id="0" w:name="_Hlk134005084"/>
      <w:r>
        <w:rPr>
          <w:noProof/>
        </w:rPr>
        <w:drawing>
          <wp:inline distT="0" distB="0" distL="0" distR="0" wp14:anchorId="193565E4" wp14:editId="22579249">
            <wp:extent cx="3200400" cy="876300"/>
            <wp:effectExtent l="0" t="0" r="0" b="0"/>
            <wp:docPr id="1944898890" name="Picture 2" descr="A logo with a tree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4898890" name="Picture 2" descr="A logo with a tree and 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00400" cy="876300"/>
                    </a:xfrm>
                    <a:prstGeom prst="rect">
                      <a:avLst/>
                    </a:prstGeom>
                    <a:noFill/>
                    <a:ln>
                      <a:noFill/>
                    </a:ln>
                  </pic:spPr>
                </pic:pic>
              </a:graphicData>
            </a:graphic>
          </wp:inline>
        </w:drawing>
      </w:r>
    </w:p>
    <w:p w14:paraId="1A6B9BB5" w14:textId="77777777" w:rsidR="00253108" w:rsidRDefault="00253108" w:rsidP="00253108">
      <w:pPr>
        <w:rPr>
          <w:b/>
          <w:bCs/>
          <w:sz w:val="24"/>
          <w:szCs w:val="24"/>
        </w:rPr>
      </w:pPr>
    </w:p>
    <w:p w14:paraId="0EEDE4D5" w14:textId="6EEF4B87" w:rsidR="00A8721F" w:rsidRPr="00253108" w:rsidRDefault="00A8721F" w:rsidP="00A8721F">
      <w:pPr>
        <w:jc w:val="center"/>
        <w:rPr>
          <w:b/>
          <w:bCs/>
          <w:sz w:val="28"/>
          <w:szCs w:val="28"/>
        </w:rPr>
      </w:pPr>
      <w:r w:rsidRPr="00253108">
        <w:rPr>
          <w:b/>
          <w:bCs/>
          <w:sz w:val="28"/>
          <w:szCs w:val="28"/>
        </w:rPr>
        <w:t>Seasonal</w:t>
      </w:r>
      <w:r w:rsidR="00FD50E4" w:rsidRPr="00253108">
        <w:rPr>
          <w:b/>
          <w:bCs/>
          <w:sz w:val="28"/>
          <w:szCs w:val="28"/>
        </w:rPr>
        <w:t xml:space="preserve"> Landfill</w:t>
      </w:r>
      <w:r w:rsidRPr="00253108">
        <w:rPr>
          <w:b/>
          <w:bCs/>
          <w:sz w:val="28"/>
          <w:szCs w:val="28"/>
        </w:rPr>
        <w:t xml:space="preserve"> </w:t>
      </w:r>
      <w:r w:rsidR="004016A1">
        <w:rPr>
          <w:b/>
          <w:bCs/>
          <w:sz w:val="28"/>
          <w:szCs w:val="28"/>
        </w:rPr>
        <w:t>Labourer</w:t>
      </w:r>
    </w:p>
    <w:p w14:paraId="0FC7EF2C" w14:textId="77777777" w:rsidR="00FD50E4" w:rsidRDefault="00FD50E4" w:rsidP="00A8721F">
      <w:pPr>
        <w:jc w:val="center"/>
        <w:rPr>
          <w:b/>
          <w:bCs/>
          <w:sz w:val="24"/>
          <w:szCs w:val="24"/>
        </w:rPr>
      </w:pPr>
    </w:p>
    <w:tbl>
      <w:tblPr>
        <w:tblStyle w:val="TableGrid"/>
        <w:tblW w:w="10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9"/>
        <w:gridCol w:w="6290"/>
      </w:tblGrid>
      <w:tr w:rsidR="00FD50E4" w14:paraId="5151BE0D" w14:textId="77777777" w:rsidTr="00253108">
        <w:trPr>
          <w:trHeight w:val="636"/>
        </w:trPr>
        <w:tc>
          <w:tcPr>
            <w:tcW w:w="3839" w:type="dxa"/>
            <w:hideMark/>
          </w:tcPr>
          <w:p w14:paraId="4113BA45" w14:textId="77777777" w:rsidR="00FD50E4" w:rsidRDefault="00FD50E4">
            <w:pPr>
              <w:rPr>
                <w:b/>
                <w:bCs/>
                <w:sz w:val="24"/>
                <w:szCs w:val="24"/>
              </w:rPr>
            </w:pPr>
            <w:r>
              <w:rPr>
                <w:b/>
                <w:bCs/>
                <w:sz w:val="24"/>
                <w:szCs w:val="24"/>
              </w:rPr>
              <w:t>REPORT TO:</w:t>
            </w:r>
          </w:p>
        </w:tc>
        <w:tc>
          <w:tcPr>
            <w:tcW w:w="6290" w:type="dxa"/>
            <w:hideMark/>
          </w:tcPr>
          <w:p w14:paraId="2CDDBABD" w14:textId="6A12BC81" w:rsidR="00FD50E4" w:rsidRDefault="004552C8">
            <w:pPr>
              <w:rPr>
                <w:rFonts w:asciiTheme="majorHAnsi" w:hAnsiTheme="majorHAnsi" w:cstheme="majorHAnsi"/>
                <w:b/>
                <w:bCs/>
                <w:sz w:val="24"/>
                <w:szCs w:val="24"/>
              </w:rPr>
            </w:pPr>
            <w:r>
              <w:rPr>
                <w:rFonts w:asciiTheme="majorHAnsi" w:hAnsiTheme="majorHAnsi" w:cstheme="majorHAnsi"/>
                <w:b/>
                <w:bCs/>
                <w:sz w:val="24"/>
                <w:szCs w:val="24"/>
              </w:rPr>
              <w:t>Landfill Supervisor</w:t>
            </w:r>
          </w:p>
        </w:tc>
      </w:tr>
      <w:tr w:rsidR="00FD50E4" w14:paraId="33851002" w14:textId="77777777" w:rsidTr="00253108">
        <w:trPr>
          <w:trHeight w:val="1027"/>
        </w:trPr>
        <w:tc>
          <w:tcPr>
            <w:tcW w:w="3839" w:type="dxa"/>
          </w:tcPr>
          <w:p w14:paraId="47F4C6F3" w14:textId="77777777" w:rsidR="00FD50E4" w:rsidRDefault="00FD50E4">
            <w:pPr>
              <w:rPr>
                <w:b/>
                <w:bCs/>
                <w:sz w:val="24"/>
                <w:szCs w:val="24"/>
              </w:rPr>
            </w:pPr>
            <w:r>
              <w:rPr>
                <w:b/>
                <w:bCs/>
                <w:sz w:val="24"/>
                <w:szCs w:val="24"/>
              </w:rPr>
              <w:t>SUBORDINATE POSITIONS:</w:t>
            </w:r>
          </w:p>
          <w:p w14:paraId="14812408" w14:textId="77777777" w:rsidR="00FD50E4" w:rsidRDefault="00FD50E4">
            <w:pPr>
              <w:rPr>
                <w:sz w:val="24"/>
                <w:szCs w:val="24"/>
              </w:rPr>
            </w:pPr>
          </w:p>
          <w:p w14:paraId="395012E2" w14:textId="77777777" w:rsidR="00FD50E4" w:rsidRDefault="00FD50E4">
            <w:pPr>
              <w:rPr>
                <w:b/>
                <w:bCs/>
                <w:sz w:val="24"/>
                <w:szCs w:val="24"/>
              </w:rPr>
            </w:pPr>
            <w:r>
              <w:rPr>
                <w:b/>
                <w:bCs/>
                <w:sz w:val="24"/>
                <w:szCs w:val="24"/>
              </w:rPr>
              <w:t>LENGTH OF TERM:</w:t>
            </w:r>
          </w:p>
          <w:p w14:paraId="4FF148FC" w14:textId="77777777" w:rsidR="00FD50E4" w:rsidRDefault="00FD50E4">
            <w:pPr>
              <w:rPr>
                <w:sz w:val="24"/>
                <w:szCs w:val="24"/>
              </w:rPr>
            </w:pPr>
          </w:p>
        </w:tc>
        <w:tc>
          <w:tcPr>
            <w:tcW w:w="6290" w:type="dxa"/>
          </w:tcPr>
          <w:p w14:paraId="7689C010" w14:textId="77777777" w:rsidR="00FD50E4" w:rsidRDefault="00FD50E4">
            <w:pPr>
              <w:rPr>
                <w:rFonts w:asciiTheme="majorHAnsi" w:hAnsiTheme="majorHAnsi" w:cstheme="majorHAnsi"/>
                <w:b/>
                <w:bCs/>
                <w:sz w:val="24"/>
                <w:szCs w:val="24"/>
              </w:rPr>
            </w:pPr>
            <w:r>
              <w:rPr>
                <w:rFonts w:asciiTheme="majorHAnsi" w:hAnsiTheme="majorHAnsi" w:cstheme="majorHAnsi"/>
                <w:b/>
                <w:bCs/>
                <w:sz w:val="24"/>
                <w:szCs w:val="24"/>
              </w:rPr>
              <w:t>N/A</w:t>
            </w:r>
          </w:p>
          <w:p w14:paraId="1D9A21D2" w14:textId="77777777" w:rsidR="00FD50E4" w:rsidRDefault="00FD50E4">
            <w:pPr>
              <w:rPr>
                <w:rFonts w:asciiTheme="majorHAnsi" w:hAnsiTheme="majorHAnsi" w:cstheme="majorHAnsi"/>
                <w:b/>
                <w:bCs/>
                <w:sz w:val="24"/>
                <w:szCs w:val="24"/>
              </w:rPr>
            </w:pPr>
          </w:p>
          <w:p w14:paraId="3D104071" w14:textId="77444365" w:rsidR="00FD50E4" w:rsidRDefault="002809A7">
            <w:pPr>
              <w:rPr>
                <w:rFonts w:asciiTheme="majorHAnsi" w:hAnsiTheme="majorHAnsi" w:cstheme="majorHAnsi"/>
                <w:b/>
                <w:bCs/>
                <w:sz w:val="24"/>
                <w:szCs w:val="24"/>
              </w:rPr>
            </w:pPr>
            <w:r>
              <w:rPr>
                <w:rFonts w:asciiTheme="majorHAnsi" w:hAnsiTheme="majorHAnsi" w:cstheme="majorHAnsi"/>
                <w:b/>
                <w:bCs/>
                <w:sz w:val="24"/>
                <w:szCs w:val="24"/>
              </w:rPr>
              <w:t>Expected End Date is November</w:t>
            </w:r>
            <w:r w:rsidR="00FD50E4">
              <w:rPr>
                <w:rFonts w:asciiTheme="majorHAnsi" w:hAnsiTheme="majorHAnsi" w:cstheme="majorHAnsi"/>
                <w:b/>
                <w:bCs/>
                <w:sz w:val="24"/>
                <w:szCs w:val="24"/>
              </w:rPr>
              <w:t xml:space="preserve"> 1, 2024</w:t>
            </w:r>
          </w:p>
        </w:tc>
      </w:tr>
      <w:tr w:rsidR="00FD50E4" w14:paraId="03F64B52" w14:textId="77777777" w:rsidTr="00253108">
        <w:trPr>
          <w:trHeight w:val="352"/>
        </w:trPr>
        <w:tc>
          <w:tcPr>
            <w:tcW w:w="3839" w:type="dxa"/>
            <w:hideMark/>
          </w:tcPr>
          <w:p w14:paraId="12C3F838" w14:textId="6A3341D6" w:rsidR="00FD50E4" w:rsidRDefault="00FD50E4">
            <w:pPr>
              <w:rPr>
                <w:b/>
                <w:bCs/>
                <w:sz w:val="24"/>
                <w:szCs w:val="24"/>
              </w:rPr>
            </w:pPr>
          </w:p>
        </w:tc>
        <w:tc>
          <w:tcPr>
            <w:tcW w:w="6290" w:type="dxa"/>
            <w:hideMark/>
          </w:tcPr>
          <w:p w14:paraId="62736F3B" w14:textId="77777777" w:rsidR="00FD50E4" w:rsidRDefault="00FD50E4">
            <w:pPr>
              <w:rPr>
                <w:rFonts w:asciiTheme="majorHAnsi" w:hAnsiTheme="majorHAnsi" w:cstheme="majorHAnsi"/>
                <w:b/>
                <w:bCs/>
                <w:sz w:val="24"/>
                <w:szCs w:val="24"/>
              </w:rPr>
            </w:pPr>
          </w:p>
          <w:p w14:paraId="03162782" w14:textId="1448FEBD" w:rsidR="00FD50E4" w:rsidRDefault="00FD50E4">
            <w:pPr>
              <w:rPr>
                <w:rFonts w:asciiTheme="majorHAnsi" w:hAnsiTheme="majorHAnsi" w:cstheme="majorHAnsi"/>
                <w:b/>
                <w:bCs/>
                <w:sz w:val="24"/>
                <w:szCs w:val="24"/>
              </w:rPr>
            </w:pPr>
          </w:p>
        </w:tc>
      </w:tr>
    </w:tbl>
    <w:p w14:paraId="0EF78B31" w14:textId="5ECDBF93" w:rsidR="00FD50E4" w:rsidRDefault="00FD50E4" w:rsidP="00253108">
      <w:pPr>
        <w:rPr>
          <w:b/>
          <w:bCs/>
        </w:rPr>
        <w:sectPr w:rsidR="00FD50E4" w:rsidSect="00FE3A6F">
          <w:headerReference w:type="even" r:id="rId8"/>
          <w:headerReference w:type="default" r:id="rId9"/>
          <w:footerReference w:type="even" r:id="rId10"/>
          <w:footerReference w:type="default" r:id="rId11"/>
          <w:headerReference w:type="first" r:id="rId12"/>
          <w:footerReference w:type="first" r:id="rId13"/>
          <w:type w:val="continuous"/>
          <w:pgSz w:w="12240" w:h="15840"/>
          <w:pgMar w:top="864" w:right="1440" w:bottom="864" w:left="1440" w:header="706" w:footer="706" w:gutter="0"/>
          <w:cols w:space="720"/>
        </w:sectPr>
      </w:pPr>
      <w:r>
        <w:rPr>
          <w:noProof/>
        </w:rPr>
        <mc:AlternateContent>
          <mc:Choice Requires="wps">
            <w:drawing>
              <wp:anchor distT="0" distB="0" distL="114300" distR="114300" simplePos="0" relativeHeight="251659264" behindDoc="0" locked="0" layoutInCell="1" allowOverlap="1" wp14:anchorId="3F01BF46" wp14:editId="3713805E">
                <wp:simplePos x="0" y="0"/>
                <wp:positionH relativeFrom="margin">
                  <wp:align>center</wp:align>
                </wp:positionH>
                <wp:positionV relativeFrom="paragraph">
                  <wp:posOffset>26670</wp:posOffset>
                </wp:positionV>
                <wp:extent cx="6073140" cy="0"/>
                <wp:effectExtent l="0" t="19050" r="41910" b="38100"/>
                <wp:wrapNone/>
                <wp:docPr id="2" name="Straight Connector 1"/>
                <wp:cNvGraphicFramePr/>
                <a:graphic xmlns:a="http://schemas.openxmlformats.org/drawingml/2006/main">
                  <a:graphicData uri="http://schemas.microsoft.com/office/word/2010/wordprocessingShape">
                    <wps:wsp>
                      <wps:cNvCnPr/>
                      <wps:spPr>
                        <a:xfrm>
                          <a:off x="0" y="0"/>
                          <a:ext cx="6073140" cy="0"/>
                        </a:xfrm>
                        <a:prstGeom prst="line">
                          <a:avLst/>
                        </a:prstGeom>
                        <a:ln w="57150">
                          <a:gradFill>
                            <a:gsLst>
                              <a:gs pos="0">
                                <a:schemeClr val="tx1">
                                  <a:alpha val="97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345408C" id="Straight Connector 1"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1pt" to="478.2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" strokeweight="4.5pt">
                <v:stroke joinstyle="miter"/>
                <w10:wrap anchorx="margin"/>
              </v:line>
            </w:pict>
          </mc:Fallback>
        </mc:AlternateContent>
      </w:r>
      <w:r>
        <w:rPr>
          <w:b/>
          <w:bCs/>
        </w:rPr>
        <w:tab/>
      </w:r>
      <w:r>
        <w:rPr>
          <w:b/>
          <w:bCs/>
        </w:rPr>
        <w:tab/>
      </w:r>
    </w:p>
    <w:p w14:paraId="4DD9AE5B" w14:textId="2198349C" w:rsidR="00FD50E4" w:rsidRPr="00073E87" w:rsidRDefault="00FD50E4" w:rsidP="00253108">
      <w:pPr>
        <w:rPr>
          <w:b/>
          <w:bCs/>
          <w:sz w:val="24"/>
          <w:szCs w:val="24"/>
        </w:rPr>
        <w:sectPr w:rsidR="00FD50E4" w:rsidRPr="00073E87" w:rsidSect="00FE3A6F">
          <w:type w:val="continuous"/>
          <w:pgSz w:w="12240" w:h="15840"/>
          <w:pgMar w:top="1440" w:right="1440" w:bottom="1440" w:left="1440" w:header="708" w:footer="708" w:gutter="0"/>
          <w:cols w:space="708"/>
          <w:docGrid w:linePitch="360"/>
        </w:sectPr>
      </w:pPr>
    </w:p>
    <w:p w14:paraId="3302ADE1" w14:textId="540129B9" w:rsidR="00A8721F" w:rsidRPr="00BE435D" w:rsidRDefault="00A8721F" w:rsidP="00A8721F">
      <w:pPr>
        <w:spacing w:after="0" w:line="240" w:lineRule="auto"/>
        <w:rPr>
          <w:b/>
          <w:bCs/>
        </w:rPr>
      </w:pPr>
      <w:r>
        <w:rPr>
          <w:b/>
          <w:bCs/>
        </w:rPr>
        <w:t>SCOPE</w:t>
      </w:r>
      <w:r w:rsidR="002448D1">
        <w:rPr>
          <w:b/>
          <w:bCs/>
        </w:rPr>
        <w:t>:</w:t>
      </w:r>
    </w:p>
    <w:p w14:paraId="08D55BE5" w14:textId="77777777" w:rsidR="00A8721F" w:rsidRPr="00D430C4" w:rsidRDefault="00A8721F" w:rsidP="00A8721F">
      <w:pPr>
        <w:spacing w:after="0" w:line="120" w:lineRule="auto"/>
        <w:rPr>
          <w:sz w:val="18"/>
          <w:szCs w:val="18"/>
        </w:rPr>
      </w:pPr>
    </w:p>
    <w:p w14:paraId="7C331AC8" w14:textId="170CE97E" w:rsidR="00A8721F" w:rsidRPr="00A07145" w:rsidRDefault="00A8721F" w:rsidP="00A8721F">
      <w:pPr>
        <w:ind w:left="720"/>
        <w:jc w:val="both"/>
        <w:rPr>
          <w:rFonts w:ascii="Calibri" w:hAnsi="Calibri"/>
          <w:lang w:val="en-GB"/>
        </w:rPr>
      </w:pPr>
      <w:r>
        <w:rPr>
          <w:rFonts w:cstheme="minorHAnsi"/>
          <w:lang w:val="en-GB"/>
        </w:rPr>
        <w:t xml:space="preserve">Reporting to the </w:t>
      </w:r>
      <w:r w:rsidR="006D4F2F">
        <w:rPr>
          <w:rFonts w:cstheme="minorHAnsi"/>
          <w:lang w:val="en-GB"/>
        </w:rPr>
        <w:t xml:space="preserve">landfill </w:t>
      </w:r>
      <w:r>
        <w:rPr>
          <w:rFonts w:cstheme="minorHAnsi"/>
          <w:lang w:val="en-GB"/>
        </w:rPr>
        <w:t xml:space="preserve">Supervisor, the </w:t>
      </w:r>
      <w:r w:rsidR="008D2710">
        <w:rPr>
          <w:rFonts w:cstheme="minorHAnsi"/>
          <w:lang w:val="en-GB"/>
        </w:rPr>
        <w:t>Seasonal employee</w:t>
      </w:r>
      <w:r>
        <w:rPr>
          <w:rFonts w:cstheme="minorHAnsi"/>
          <w:lang w:val="en-GB"/>
        </w:rPr>
        <w:t xml:space="preserve"> in the</w:t>
      </w:r>
      <w:r w:rsidR="004016A1">
        <w:rPr>
          <w:rFonts w:cstheme="minorHAnsi"/>
          <w:lang w:val="en-GB"/>
        </w:rPr>
        <w:t xml:space="preserve"> </w:t>
      </w:r>
      <w:r w:rsidR="006D4F2F">
        <w:rPr>
          <w:rFonts w:cstheme="minorHAnsi"/>
          <w:lang w:val="en-GB"/>
        </w:rPr>
        <w:t>Landfill Department</w:t>
      </w:r>
      <w:r>
        <w:rPr>
          <w:rFonts w:cstheme="minorHAnsi"/>
          <w:lang w:val="en-GB"/>
        </w:rPr>
        <w:t xml:space="preserve"> will perform general labour duties in an outside environment and as assigned by the</w:t>
      </w:r>
      <w:r w:rsidR="006D4F2F">
        <w:rPr>
          <w:rFonts w:cstheme="minorHAnsi"/>
          <w:lang w:val="en-GB"/>
        </w:rPr>
        <w:t xml:space="preserve"> Landfill</w:t>
      </w:r>
      <w:r>
        <w:rPr>
          <w:rFonts w:cstheme="minorHAnsi"/>
          <w:lang w:val="en-GB"/>
        </w:rPr>
        <w:t xml:space="preserve"> Supervisor.</w:t>
      </w:r>
    </w:p>
    <w:p w14:paraId="463BC058" w14:textId="25694ECF" w:rsidR="00E67EF8" w:rsidRDefault="00E67EF8" w:rsidP="00A8721F">
      <w:pPr>
        <w:spacing w:after="0" w:line="240" w:lineRule="auto"/>
        <w:rPr>
          <w:b/>
          <w:bCs/>
        </w:rPr>
      </w:pPr>
      <w:r>
        <w:rPr>
          <w:b/>
          <w:bCs/>
        </w:rPr>
        <w:t>QUALIFICATIONS</w:t>
      </w:r>
      <w:r w:rsidR="002448D1">
        <w:rPr>
          <w:b/>
          <w:bCs/>
        </w:rPr>
        <w:t>:</w:t>
      </w:r>
    </w:p>
    <w:p w14:paraId="6D765828" w14:textId="77777777" w:rsidR="004872B6" w:rsidRDefault="004872B6" w:rsidP="00A8721F">
      <w:pPr>
        <w:spacing w:after="0" w:line="120" w:lineRule="auto"/>
        <w:rPr>
          <w:sz w:val="18"/>
          <w:szCs w:val="18"/>
        </w:rPr>
      </w:pPr>
    </w:p>
    <w:p w14:paraId="1FE14404" w14:textId="6AB2D78E" w:rsidR="00807977" w:rsidRPr="00A8721F" w:rsidRDefault="00807977" w:rsidP="00A8721F">
      <w:pPr>
        <w:pStyle w:val="ListParagraph"/>
        <w:numPr>
          <w:ilvl w:val="0"/>
          <w:numId w:val="14"/>
        </w:numPr>
        <w:rPr>
          <w:b/>
          <w:bCs/>
        </w:rPr>
      </w:pPr>
      <w:r>
        <w:t xml:space="preserve">Must </w:t>
      </w:r>
      <w:r w:rsidR="00872384">
        <w:t xml:space="preserve">have valid class 5 Driver’s </w:t>
      </w:r>
      <w:r w:rsidR="002809A7">
        <w:t>license.</w:t>
      </w:r>
    </w:p>
    <w:p w14:paraId="22FD6DC4" w14:textId="632BA832" w:rsidR="00872384" w:rsidRPr="00A8721F" w:rsidRDefault="00E0383F" w:rsidP="00A8721F">
      <w:pPr>
        <w:pStyle w:val="ListParagraph"/>
        <w:numPr>
          <w:ilvl w:val="0"/>
          <w:numId w:val="14"/>
        </w:numPr>
        <w:rPr>
          <w:b/>
          <w:bCs/>
        </w:rPr>
      </w:pPr>
      <w:r>
        <w:t>H</w:t>
      </w:r>
      <w:r w:rsidR="00E4669D">
        <w:t>igh school diploma or equivalent</w:t>
      </w:r>
      <w:r>
        <w:t xml:space="preserve">, </w:t>
      </w:r>
      <w:r w:rsidR="002809A7">
        <w:t>preferred.</w:t>
      </w:r>
    </w:p>
    <w:p w14:paraId="69FE6C49" w14:textId="273F9935" w:rsidR="00A8721F" w:rsidRPr="00A8721F" w:rsidRDefault="00476583" w:rsidP="00A8721F">
      <w:pPr>
        <w:pStyle w:val="ListParagraph"/>
        <w:numPr>
          <w:ilvl w:val="0"/>
          <w:numId w:val="14"/>
        </w:numPr>
        <w:rPr>
          <w:b/>
          <w:bCs/>
        </w:rPr>
      </w:pPr>
      <w:r>
        <w:t>Must provide personal CSA approved safety boots/</w:t>
      </w:r>
      <w:r w:rsidR="002809A7">
        <w:t>footwear.</w:t>
      </w:r>
    </w:p>
    <w:p w14:paraId="1D0CEFA8" w14:textId="2C8C8223" w:rsidR="00B0725F" w:rsidRPr="00A8721F" w:rsidRDefault="00B0725F" w:rsidP="00A8721F">
      <w:pPr>
        <w:rPr>
          <w:b/>
          <w:bCs/>
        </w:rPr>
      </w:pPr>
      <w:r w:rsidRPr="00A8721F">
        <w:rPr>
          <w:b/>
          <w:bCs/>
        </w:rPr>
        <w:t>R</w:t>
      </w:r>
      <w:r w:rsidR="00D430C4" w:rsidRPr="00A8721F">
        <w:rPr>
          <w:b/>
          <w:bCs/>
        </w:rPr>
        <w:t>ESPONSIBILITIES</w:t>
      </w:r>
      <w:r w:rsidR="002448D1">
        <w:rPr>
          <w:b/>
          <w:bCs/>
        </w:rPr>
        <w:t>:</w:t>
      </w:r>
    </w:p>
    <w:p w14:paraId="3CAE4A9E" w14:textId="77777777" w:rsidR="004872B6" w:rsidRPr="00D430C4" w:rsidRDefault="004872B6" w:rsidP="004872B6">
      <w:pPr>
        <w:spacing w:after="0" w:line="120" w:lineRule="auto"/>
        <w:rPr>
          <w:sz w:val="18"/>
          <w:szCs w:val="18"/>
        </w:rPr>
      </w:pPr>
    </w:p>
    <w:p w14:paraId="4370668E" w14:textId="4E033B8C" w:rsidR="006D4F2F" w:rsidRPr="006D4F2F" w:rsidRDefault="006D4F2F" w:rsidP="006D4F2F">
      <w:pPr>
        <w:pStyle w:val="ListParagraph"/>
        <w:numPr>
          <w:ilvl w:val="0"/>
          <w:numId w:val="21"/>
        </w:numPr>
        <w:tabs>
          <w:tab w:val="left" w:pos="-1440"/>
        </w:tabs>
        <w:rPr>
          <w:rFonts w:ascii="Calibri" w:hAnsi="Calibri"/>
          <w:lang w:val="en-GB"/>
        </w:rPr>
      </w:pPr>
      <w:r w:rsidRPr="00986025">
        <w:rPr>
          <w:rFonts w:ascii="Calibri" w:hAnsi="Calibri"/>
          <w:b/>
          <w:bCs/>
          <w:lang w:val="en-GB"/>
        </w:rPr>
        <w:t>Operating Equipment:</w:t>
      </w:r>
      <w:r w:rsidRPr="006D4F2F">
        <w:rPr>
          <w:rFonts w:ascii="Calibri" w:hAnsi="Calibri"/>
          <w:lang w:val="en-GB"/>
        </w:rPr>
        <w:t xml:space="preserve"> Your primary responsibility will be to operate heavy equipment such as compactors, &amp; loaders</w:t>
      </w:r>
    </w:p>
    <w:p w14:paraId="1767D9E4" w14:textId="77777777" w:rsidR="006D4F2F" w:rsidRPr="006D4F2F" w:rsidRDefault="006D4F2F" w:rsidP="006D4F2F">
      <w:pPr>
        <w:pStyle w:val="ListParagraph"/>
        <w:numPr>
          <w:ilvl w:val="0"/>
          <w:numId w:val="21"/>
        </w:numPr>
        <w:tabs>
          <w:tab w:val="left" w:pos="-1440"/>
        </w:tabs>
        <w:rPr>
          <w:rFonts w:ascii="Calibri" w:hAnsi="Calibri"/>
          <w:lang w:val="en-GB"/>
        </w:rPr>
      </w:pPr>
      <w:r w:rsidRPr="00986025">
        <w:rPr>
          <w:rFonts w:ascii="Calibri" w:hAnsi="Calibri"/>
          <w:b/>
          <w:bCs/>
          <w:lang w:val="en-GB"/>
        </w:rPr>
        <w:t>Safety Procedures:</w:t>
      </w:r>
      <w:r w:rsidRPr="006D4F2F">
        <w:rPr>
          <w:rFonts w:ascii="Calibri" w:hAnsi="Calibri"/>
          <w:lang w:val="en-GB"/>
        </w:rPr>
        <w:t xml:space="preserve"> Ensuring strict adherence to safety protocols is paramount. This includes wearing appropriate personal protective equipment (PPE) such as gloves, safety glasses, hard hats, and steel-toed boots, as well as following established safety procedures when operating equipment and working around waste materials.</w:t>
      </w:r>
    </w:p>
    <w:p w14:paraId="0F36A2F0" w14:textId="20C3ED00" w:rsidR="006D4F2F" w:rsidRPr="006D4F2F" w:rsidRDefault="006D4F2F" w:rsidP="006D4F2F">
      <w:pPr>
        <w:pStyle w:val="ListParagraph"/>
        <w:numPr>
          <w:ilvl w:val="0"/>
          <w:numId w:val="21"/>
        </w:numPr>
        <w:tabs>
          <w:tab w:val="left" w:pos="-1440"/>
        </w:tabs>
        <w:rPr>
          <w:rFonts w:ascii="Calibri" w:hAnsi="Calibri"/>
          <w:lang w:val="en-GB"/>
        </w:rPr>
      </w:pPr>
      <w:r w:rsidRPr="00986025">
        <w:rPr>
          <w:rFonts w:ascii="Calibri" w:hAnsi="Calibri"/>
          <w:b/>
          <w:bCs/>
          <w:lang w:val="en-GB"/>
        </w:rPr>
        <w:t>Site Maintenance:</w:t>
      </w:r>
      <w:r w:rsidRPr="006D4F2F">
        <w:rPr>
          <w:rFonts w:ascii="Calibri" w:hAnsi="Calibri"/>
          <w:lang w:val="en-GB"/>
        </w:rPr>
        <w:t xml:space="preserve"> You may be tasked with general site maintenance duties such as repairing and maintaining equipment, ensuring proper functioning of machinery, and performing routine inspections to identify any issues that need addressing.</w:t>
      </w:r>
    </w:p>
    <w:p w14:paraId="3E158BC8" w14:textId="648C3517" w:rsidR="006D4F2F" w:rsidRPr="006D4F2F" w:rsidRDefault="006D4F2F" w:rsidP="006D4F2F">
      <w:pPr>
        <w:pStyle w:val="ListParagraph"/>
        <w:numPr>
          <w:ilvl w:val="0"/>
          <w:numId w:val="21"/>
        </w:numPr>
        <w:tabs>
          <w:tab w:val="left" w:pos="-1440"/>
        </w:tabs>
        <w:rPr>
          <w:rFonts w:ascii="Calibri" w:hAnsi="Calibri"/>
          <w:lang w:val="en-GB"/>
        </w:rPr>
      </w:pPr>
      <w:r w:rsidRPr="00986025">
        <w:rPr>
          <w:rFonts w:ascii="Calibri" w:hAnsi="Calibri"/>
          <w:b/>
          <w:bCs/>
          <w:lang w:val="en-GB"/>
        </w:rPr>
        <w:t>Communication:</w:t>
      </w:r>
      <w:r w:rsidRPr="006D4F2F">
        <w:rPr>
          <w:rFonts w:ascii="Calibri" w:hAnsi="Calibri"/>
          <w:lang w:val="en-GB"/>
        </w:rPr>
        <w:t xml:space="preserve"> Collaborating with other landfill staff to coordinate activities, report any equipment malfunctions or safety hazards, and ensure efficient operation of the landfill site.</w:t>
      </w:r>
    </w:p>
    <w:p w14:paraId="74DD7675" w14:textId="5E0DEB59" w:rsidR="000C31E5" w:rsidRPr="006D4F2F" w:rsidRDefault="006D4F2F" w:rsidP="006D4F2F">
      <w:pPr>
        <w:pStyle w:val="ListParagraph"/>
        <w:numPr>
          <w:ilvl w:val="0"/>
          <w:numId w:val="21"/>
        </w:numPr>
        <w:tabs>
          <w:tab w:val="left" w:pos="-1440"/>
        </w:tabs>
        <w:rPr>
          <w:rFonts w:ascii="Calibri" w:hAnsi="Calibri"/>
          <w:lang w:val="en-GB"/>
        </w:rPr>
        <w:sectPr w:rsidR="000C31E5" w:rsidRPr="006D4F2F" w:rsidSect="00FE3A6F">
          <w:headerReference w:type="default" r:id="rId14"/>
          <w:footerReference w:type="default" r:id="rId15"/>
          <w:endnotePr>
            <w:numFmt w:val="decimal"/>
          </w:endnotePr>
          <w:type w:val="continuous"/>
          <w:pgSz w:w="12240" w:h="15840"/>
          <w:pgMar w:top="720" w:right="720" w:bottom="720" w:left="720" w:header="1440" w:footer="1440" w:gutter="0"/>
          <w:cols w:space="720"/>
          <w:noEndnote/>
          <w:docGrid w:linePitch="326"/>
        </w:sectPr>
      </w:pPr>
      <w:r w:rsidRPr="00986025">
        <w:rPr>
          <w:rFonts w:ascii="Calibri" w:hAnsi="Calibri"/>
          <w:b/>
          <w:bCs/>
          <w:lang w:val="en-GB"/>
        </w:rPr>
        <w:t>Documentation:</w:t>
      </w:r>
      <w:r w:rsidRPr="006D4F2F">
        <w:rPr>
          <w:rFonts w:ascii="Calibri" w:hAnsi="Calibri"/>
          <w:lang w:val="en-GB"/>
        </w:rPr>
        <w:t xml:space="preserve"> Keeping accurate records of equipment usage, maintenance activities, and any incidents or accidents that occur during your shift.</w:t>
      </w:r>
    </w:p>
    <w:p w14:paraId="259EB721" w14:textId="62DA3217" w:rsidR="00253108" w:rsidRDefault="00253108" w:rsidP="00253108">
      <w:pPr>
        <w:spacing w:after="0" w:line="240" w:lineRule="auto"/>
        <w:jc w:val="center"/>
        <w:rPr>
          <w:b/>
          <w:bCs/>
          <w:sz w:val="16"/>
          <w:szCs w:val="16"/>
        </w:rPr>
      </w:pPr>
      <w:r>
        <w:rPr>
          <w:noProof/>
        </w:rPr>
        <w:lastRenderedPageBreak/>
        <w:drawing>
          <wp:inline distT="0" distB="0" distL="0" distR="0" wp14:anchorId="67C0834E" wp14:editId="09F54B54">
            <wp:extent cx="3200400" cy="876300"/>
            <wp:effectExtent l="0" t="0" r="0" b="0"/>
            <wp:docPr id="1813096315" name="Picture 2" descr="A logo with a tree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4898890" name="Picture 2" descr="A logo with a tree and 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00400" cy="876300"/>
                    </a:xfrm>
                    <a:prstGeom prst="rect">
                      <a:avLst/>
                    </a:prstGeom>
                    <a:noFill/>
                    <a:ln>
                      <a:noFill/>
                    </a:ln>
                  </pic:spPr>
                </pic:pic>
              </a:graphicData>
            </a:graphic>
          </wp:inline>
        </w:drawing>
      </w:r>
    </w:p>
    <w:p w14:paraId="629D35F1" w14:textId="77777777" w:rsidR="004016A1" w:rsidRPr="004016A1" w:rsidRDefault="004016A1" w:rsidP="00253108">
      <w:pPr>
        <w:spacing w:after="0" w:line="240" w:lineRule="auto"/>
        <w:jc w:val="center"/>
        <w:rPr>
          <w:b/>
          <w:bCs/>
          <w:sz w:val="16"/>
          <w:szCs w:val="16"/>
        </w:rPr>
      </w:pPr>
    </w:p>
    <w:p w14:paraId="4F7BFE5E" w14:textId="77777777" w:rsidR="00253108" w:rsidRDefault="00253108" w:rsidP="004872B6">
      <w:pPr>
        <w:spacing w:after="0" w:line="240" w:lineRule="auto"/>
        <w:rPr>
          <w:b/>
          <w:bCs/>
        </w:rPr>
      </w:pPr>
    </w:p>
    <w:p w14:paraId="63270B0C" w14:textId="77777777" w:rsidR="00986025" w:rsidRPr="00986025" w:rsidRDefault="00986025" w:rsidP="00986025">
      <w:pPr>
        <w:pStyle w:val="ListParagraph"/>
        <w:numPr>
          <w:ilvl w:val="0"/>
          <w:numId w:val="22"/>
        </w:numPr>
        <w:spacing w:after="0" w:line="240" w:lineRule="auto"/>
      </w:pPr>
      <w:r w:rsidRPr="00986025">
        <w:rPr>
          <w:b/>
          <w:bCs/>
        </w:rPr>
        <w:t>Training</w:t>
      </w:r>
      <w:r w:rsidRPr="00986025">
        <w:t>: Participating in training programs to enhance your skills in equipment operation, safety procedures, and environmental compliance.</w:t>
      </w:r>
    </w:p>
    <w:p w14:paraId="01EA9800" w14:textId="77777777" w:rsidR="00986025" w:rsidRPr="00986025" w:rsidRDefault="00986025" w:rsidP="00986025">
      <w:pPr>
        <w:pStyle w:val="ListParagraph"/>
        <w:numPr>
          <w:ilvl w:val="0"/>
          <w:numId w:val="22"/>
        </w:numPr>
        <w:spacing w:after="0" w:line="240" w:lineRule="auto"/>
      </w:pPr>
      <w:r w:rsidRPr="00986025">
        <w:rPr>
          <w:b/>
          <w:bCs/>
        </w:rPr>
        <w:t>Customer Service</w:t>
      </w:r>
      <w:r w:rsidRPr="00986025">
        <w:t xml:space="preserve">: </w:t>
      </w:r>
      <w:proofErr w:type="gramStart"/>
      <w:r w:rsidRPr="00986025">
        <w:t>Providing assistance to</w:t>
      </w:r>
      <w:proofErr w:type="gramEnd"/>
      <w:r w:rsidRPr="00986025">
        <w:t xml:space="preserve"> landfill visitors and customers, including directing them to the appropriate disposal areas and answering any questions they may have about landfill policies and procedures.</w:t>
      </w:r>
    </w:p>
    <w:p w14:paraId="6B75877A" w14:textId="0D83529F" w:rsidR="00986025" w:rsidRDefault="00986025" w:rsidP="00986025">
      <w:pPr>
        <w:pStyle w:val="ListParagraph"/>
        <w:numPr>
          <w:ilvl w:val="0"/>
          <w:numId w:val="22"/>
        </w:numPr>
        <w:spacing w:after="0" w:line="240" w:lineRule="auto"/>
      </w:pPr>
      <w:r w:rsidRPr="00986025">
        <w:rPr>
          <w:b/>
          <w:bCs/>
        </w:rPr>
        <w:t>Emergency Response:</w:t>
      </w:r>
      <w:r w:rsidRPr="00986025">
        <w:t xml:space="preserve"> Being prepared to respond to emergencies such as fires, spills, </w:t>
      </w:r>
      <w:r>
        <w:t xml:space="preserve">&amp; </w:t>
      </w:r>
      <w:r w:rsidRPr="00986025">
        <w:t>by following established emergency protocols and assisting emergency responders as needed.</w:t>
      </w:r>
    </w:p>
    <w:p w14:paraId="433EF30B" w14:textId="4197CC42" w:rsidR="00C71BE8" w:rsidRDefault="00C71BE8" w:rsidP="00986025">
      <w:pPr>
        <w:pStyle w:val="ListParagraph"/>
        <w:numPr>
          <w:ilvl w:val="0"/>
          <w:numId w:val="22"/>
        </w:numPr>
        <w:spacing w:after="0" w:line="240" w:lineRule="auto"/>
      </w:pPr>
      <w:r w:rsidRPr="00C71BE8">
        <w:rPr>
          <w:b/>
          <w:bCs/>
        </w:rPr>
        <w:t>Other General Labor Duties as Assigned:</w:t>
      </w:r>
      <w:r w:rsidRPr="00C71BE8">
        <w:t xml:space="preserve"> </w:t>
      </w:r>
      <w:bookmarkStart w:id="1" w:name="_Hlk162350087"/>
      <w:r w:rsidRPr="00C71BE8">
        <w:t xml:space="preserve">Being flexible and willing to assist with various tasks and projects as needed to support the overall operations of the </w:t>
      </w:r>
      <w:r>
        <w:t>Tow of Nipawin</w:t>
      </w:r>
      <w:r w:rsidRPr="00C71BE8">
        <w:t xml:space="preserve"> department</w:t>
      </w:r>
      <w:r>
        <w:t>s.</w:t>
      </w:r>
    </w:p>
    <w:bookmarkEnd w:id="1"/>
    <w:p w14:paraId="1A6FDFC5" w14:textId="77777777" w:rsidR="00C71BE8" w:rsidRPr="00986025" w:rsidRDefault="00C71BE8" w:rsidP="00C71BE8">
      <w:pPr>
        <w:pStyle w:val="ListParagraph"/>
        <w:spacing w:after="0" w:line="240" w:lineRule="auto"/>
      </w:pPr>
    </w:p>
    <w:p w14:paraId="5319859A" w14:textId="74EF8691" w:rsidR="006D4F2F" w:rsidRPr="00986025" w:rsidRDefault="00986025" w:rsidP="00C71BE8">
      <w:pPr>
        <w:spacing w:after="0" w:line="240" w:lineRule="auto"/>
      </w:pPr>
      <w:bookmarkStart w:id="2" w:name="_Hlk162350797"/>
      <w:r w:rsidRPr="00986025">
        <w:t>Overall, your role as a seasonal laborer running equipment at a landfill involves not only operating machinery efficiently but also ensuring the safety of yourself, your coworkers, and the environment while adhering to regulatory requirements and contributing to the smooth operation of the landfill site.</w:t>
      </w:r>
    </w:p>
    <w:bookmarkEnd w:id="2"/>
    <w:p w14:paraId="3E0775D4" w14:textId="77777777" w:rsidR="00986025" w:rsidRDefault="00986025" w:rsidP="004872B6">
      <w:pPr>
        <w:spacing w:after="0" w:line="240" w:lineRule="auto"/>
        <w:rPr>
          <w:b/>
          <w:bCs/>
        </w:rPr>
      </w:pPr>
    </w:p>
    <w:p w14:paraId="102E278F" w14:textId="11AFB62A" w:rsidR="008B0288" w:rsidRDefault="00D430C4" w:rsidP="004872B6">
      <w:pPr>
        <w:spacing w:after="0" w:line="240" w:lineRule="auto"/>
        <w:rPr>
          <w:b/>
          <w:bCs/>
        </w:rPr>
      </w:pPr>
      <w:r>
        <w:rPr>
          <w:b/>
          <w:bCs/>
        </w:rPr>
        <w:t xml:space="preserve">KNOWLEDGE, </w:t>
      </w:r>
      <w:r w:rsidR="00253108">
        <w:rPr>
          <w:b/>
          <w:bCs/>
        </w:rPr>
        <w:t>SKILLS,</w:t>
      </w:r>
      <w:r>
        <w:rPr>
          <w:b/>
          <w:bCs/>
        </w:rPr>
        <w:t xml:space="preserve"> AND ABILITIES</w:t>
      </w:r>
      <w:r w:rsidR="002448D1">
        <w:rPr>
          <w:b/>
          <w:bCs/>
        </w:rPr>
        <w:t>:</w:t>
      </w:r>
    </w:p>
    <w:p w14:paraId="1466D49F" w14:textId="77777777" w:rsidR="004872B6" w:rsidRDefault="004872B6" w:rsidP="004872B6">
      <w:pPr>
        <w:spacing w:after="0" w:line="120" w:lineRule="auto"/>
        <w:rPr>
          <w:sz w:val="18"/>
          <w:szCs w:val="18"/>
        </w:rPr>
      </w:pPr>
    </w:p>
    <w:p w14:paraId="66207266" w14:textId="1CEC33D0" w:rsidR="00D430C4" w:rsidRDefault="00D430C4" w:rsidP="004872B6">
      <w:pPr>
        <w:spacing w:after="0" w:line="240" w:lineRule="auto"/>
      </w:pPr>
      <w:r>
        <w:rPr>
          <w:b/>
          <w:bCs/>
        </w:rPr>
        <w:t>Knowledge</w:t>
      </w:r>
      <w:r w:rsidR="002448D1">
        <w:rPr>
          <w:b/>
          <w:bCs/>
        </w:rPr>
        <w:t>:</w:t>
      </w:r>
      <w:r w:rsidR="00E67EF8">
        <w:rPr>
          <w:b/>
          <w:bCs/>
        </w:rPr>
        <w:t xml:space="preserve"> </w:t>
      </w:r>
    </w:p>
    <w:p w14:paraId="05D1A241" w14:textId="662F19BA" w:rsidR="00E67EF8" w:rsidRPr="004872B6" w:rsidRDefault="00E67EF8" w:rsidP="004872B6">
      <w:pPr>
        <w:spacing w:after="0" w:line="240" w:lineRule="auto"/>
        <w:rPr>
          <w:i/>
          <w:iCs/>
        </w:rPr>
      </w:pPr>
      <w:r w:rsidRPr="004872B6">
        <w:rPr>
          <w:i/>
          <w:iCs/>
        </w:rPr>
        <w:t>Th</w:t>
      </w:r>
      <w:r w:rsidR="00446A1B">
        <w:rPr>
          <w:i/>
          <w:iCs/>
        </w:rPr>
        <w:t xml:space="preserve">e </w:t>
      </w:r>
      <w:r w:rsidR="00CF5356">
        <w:rPr>
          <w:i/>
          <w:iCs/>
        </w:rPr>
        <w:t>Seasonal</w:t>
      </w:r>
      <w:r w:rsidR="00446A1B">
        <w:rPr>
          <w:i/>
          <w:iCs/>
        </w:rPr>
        <w:t xml:space="preserve"> </w:t>
      </w:r>
      <w:r w:rsidR="00872384">
        <w:rPr>
          <w:i/>
          <w:iCs/>
        </w:rPr>
        <w:t>Labourer</w:t>
      </w:r>
      <w:r w:rsidRPr="004872B6">
        <w:rPr>
          <w:i/>
          <w:iCs/>
        </w:rPr>
        <w:t xml:space="preserve"> must have </w:t>
      </w:r>
      <w:proofErr w:type="gramStart"/>
      <w:r w:rsidR="00030F7D" w:rsidRPr="004872B6">
        <w:rPr>
          <w:i/>
          <w:iCs/>
        </w:rPr>
        <w:t>working</w:t>
      </w:r>
      <w:proofErr w:type="gramEnd"/>
      <w:r w:rsidRPr="004872B6">
        <w:rPr>
          <w:i/>
          <w:iCs/>
        </w:rPr>
        <w:t xml:space="preserve"> knowledge in the following areas:</w:t>
      </w:r>
    </w:p>
    <w:p w14:paraId="4D3FF7BF" w14:textId="77777777" w:rsidR="004872B6" w:rsidRPr="00E67EF8" w:rsidRDefault="004872B6" w:rsidP="004872B6">
      <w:pPr>
        <w:spacing w:after="0" w:line="120" w:lineRule="auto"/>
      </w:pPr>
    </w:p>
    <w:p w14:paraId="5CA3928C" w14:textId="004500D5" w:rsidR="00872384" w:rsidRPr="00AD6F4C" w:rsidRDefault="00872384" w:rsidP="00AD6F4C">
      <w:pPr>
        <w:pStyle w:val="ListParagraph"/>
        <w:numPr>
          <w:ilvl w:val="0"/>
          <w:numId w:val="27"/>
        </w:numPr>
        <w:rPr>
          <w:b/>
          <w:bCs/>
        </w:rPr>
      </w:pPr>
      <w:r>
        <w:t>Operation of</w:t>
      </w:r>
      <w:r w:rsidR="00476583">
        <w:t xml:space="preserve"> maintenance</w:t>
      </w:r>
      <w:r>
        <w:t xml:space="preserve"> equipment such as </w:t>
      </w:r>
      <w:r w:rsidR="00682F34">
        <w:t>front-end</w:t>
      </w:r>
      <w:r w:rsidR="00923CCD">
        <w:t xml:space="preserve"> </w:t>
      </w:r>
      <w:r w:rsidR="00986025">
        <w:t xml:space="preserve">loader, </w:t>
      </w:r>
      <w:r w:rsidR="002809A7">
        <w:t>Packer,</w:t>
      </w:r>
      <w:r w:rsidR="00923CCD">
        <w:t xml:space="preserve"> and skid steer,</w:t>
      </w:r>
      <w:r>
        <w:t xml:space="preserve"> etc.</w:t>
      </w:r>
      <w:r w:rsidR="00476583">
        <w:t xml:space="preserve"> is an </w:t>
      </w:r>
      <w:r w:rsidR="002809A7">
        <w:t>asset.</w:t>
      </w:r>
    </w:p>
    <w:p w14:paraId="1D7AAC06" w14:textId="208F08AF" w:rsidR="00872384" w:rsidRPr="00AD6F4C" w:rsidRDefault="000731FC" w:rsidP="00AD6F4C">
      <w:pPr>
        <w:pStyle w:val="ListParagraph"/>
        <w:numPr>
          <w:ilvl w:val="0"/>
          <w:numId w:val="27"/>
        </w:numPr>
        <w:rPr>
          <w:b/>
          <w:bCs/>
        </w:rPr>
      </w:pPr>
      <w:r>
        <w:t>General maintenance knowledge an asset</w:t>
      </w:r>
    </w:p>
    <w:p w14:paraId="5F48000C" w14:textId="78566344" w:rsidR="00E4669D" w:rsidRPr="00AD6F4C" w:rsidRDefault="00E4669D" w:rsidP="00AD6F4C">
      <w:pPr>
        <w:pStyle w:val="ListParagraph"/>
        <w:numPr>
          <w:ilvl w:val="0"/>
          <w:numId w:val="27"/>
        </w:numPr>
        <w:rPr>
          <w:b/>
          <w:bCs/>
        </w:rPr>
      </w:pPr>
      <w:r>
        <w:t>Knowledge of tools, equipment, and maintenance an asset</w:t>
      </w:r>
    </w:p>
    <w:p w14:paraId="252B1493" w14:textId="34937FDF" w:rsidR="00D615B9" w:rsidRPr="00AD6F4C" w:rsidRDefault="00D615B9" w:rsidP="00AD6F4C">
      <w:pPr>
        <w:pStyle w:val="ListParagraph"/>
        <w:numPr>
          <w:ilvl w:val="0"/>
          <w:numId w:val="27"/>
        </w:numPr>
        <w:rPr>
          <w:b/>
          <w:bCs/>
        </w:rPr>
      </w:pPr>
      <w:r>
        <w:t xml:space="preserve">Knowledge of municipal </w:t>
      </w:r>
      <w:r w:rsidR="00986025">
        <w:t>landfill</w:t>
      </w:r>
      <w:r>
        <w:t xml:space="preserve"> department an asset</w:t>
      </w:r>
    </w:p>
    <w:p w14:paraId="425F4432" w14:textId="237319C1" w:rsidR="00E67EF8" w:rsidRPr="00872384" w:rsidRDefault="00E67EF8" w:rsidP="00872384">
      <w:pPr>
        <w:rPr>
          <w:b/>
          <w:bCs/>
        </w:rPr>
      </w:pPr>
      <w:r w:rsidRPr="00872384">
        <w:rPr>
          <w:b/>
          <w:bCs/>
        </w:rPr>
        <w:t>Skills</w:t>
      </w:r>
      <w:r w:rsidR="002448D1">
        <w:rPr>
          <w:b/>
          <w:bCs/>
        </w:rPr>
        <w:t>:</w:t>
      </w:r>
    </w:p>
    <w:p w14:paraId="5BC7FEE4" w14:textId="1FAE592F" w:rsidR="00E67EF8" w:rsidRPr="004872B6" w:rsidRDefault="00E67EF8" w:rsidP="004872B6">
      <w:pPr>
        <w:spacing w:after="0" w:line="240" w:lineRule="auto"/>
        <w:rPr>
          <w:i/>
          <w:iCs/>
        </w:rPr>
      </w:pPr>
      <w:r w:rsidRPr="004872B6">
        <w:rPr>
          <w:i/>
          <w:iCs/>
        </w:rPr>
        <w:t xml:space="preserve">The </w:t>
      </w:r>
      <w:r w:rsidR="00CF5356">
        <w:rPr>
          <w:i/>
          <w:iCs/>
        </w:rPr>
        <w:t>Seasonal</w:t>
      </w:r>
      <w:r w:rsidR="00923CCD">
        <w:rPr>
          <w:i/>
          <w:iCs/>
        </w:rPr>
        <w:t xml:space="preserve"> </w:t>
      </w:r>
      <w:r w:rsidR="00872384">
        <w:rPr>
          <w:i/>
          <w:iCs/>
        </w:rPr>
        <w:t>Labourer</w:t>
      </w:r>
      <w:r w:rsidRPr="004872B6">
        <w:rPr>
          <w:i/>
          <w:iCs/>
        </w:rPr>
        <w:t xml:space="preserve"> must demonstrate the following skills:</w:t>
      </w:r>
    </w:p>
    <w:p w14:paraId="4AE5B7F7" w14:textId="77777777" w:rsidR="004872B6" w:rsidRPr="00E67EF8" w:rsidRDefault="004872B6" w:rsidP="004872B6">
      <w:pPr>
        <w:spacing w:after="0" w:line="120" w:lineRule="auto"/>
      </w:pPr>
    </w:p>
    <w:p w14:paraId="2E5F53CB" w14:textId="6002BEA3" w:rsidR="00E67EF8" w:rsidRDefault="000731FC" w:rsidP="00AD6F4C">
      <w:pPr>
        <w:pStyle w:val="ListParagraph"/>
        <w:numPr>
          <w:ilvl w:val="0"/>
          <w:numId w:val="26"/>
        </w:numPr>
      </w:pPr>
      <w:r>
        <w:t xml:space="preserve">Ability to work </w:t>
      </w:r>
      <w:r w:rsidR="002809A7">
        <w:t>independently.</w:t>
      </w:r>
    </w:p>
    <w:p w14:paraId="1C2748F1" w14:textId="4C678899" w:rsidR="00E67EF8" w:rsidRDefault="000731FC" w:rsidP="00AD6F4C">
      <w:pPr>
        <w:pStyle w:val="ListParagraph"/>
        <w:numPr>
          <w:ilvl w:val="0"/>
          <w:numId w:val="26"/>
        </w:numPr>
      </w:pPr>
      <w:r>
        <w:t xml:space="preserve">Effective listening </w:t>
      </w:r>
      <w:r w:rsidR="000C31E5">
        <w:t xml:space="preserve">&amp; learning </w:t>
      </w:r>
      <w:r>
        <w:t>skills</w:t>
      </w:r>
    </w:p>
    <w:p w14:paraId="76D642F1" w14:textId="3E731CA3" w:rsidR="00E67EF8" w:rsidRDefault="003E6CA4" w:rsidP="00AD6F4C">
      <w:pPr>
        <w:pStyle w:val="ListParagraph"/>
        <w:numPr>
          <w:ilvl w:val="0"/>
          <w:numId w:val="26"/>
        </w:numPr>
      </w:pPr>
      <w:r>
        <w:t xml:space="preserve">Maintain strict </w:t>
      </w:r>
      <w:r w:rsidR="002809A7">
        <w:t>confidentiality.</w:t>
      </w:r>
    </w:p>
    <w:p w14:paraId="79F17A84" w14:textId="5B7F0214" w:rsidR="00E4669D" w:rsidRDefault="00E4669D" w:rsidP="00AD6F4C">
      <w:pPr>
        <w:pStyle w:val="ListParagraph"/>
        <w:numPr>
          <w:ilvl w:val="0"/>
          <w:numId w:val="26"/>
        </w:numPr>
      </w:pPr>
      <w:r>
        <w:t xml:space="preserve">Ability to cope with several different requests and subjects </w:t>
      </w:r>
      <w:r w:rsidR="002809A7">
        <w:t>simultaneously.</w:t>
      </w:r>
    </w:p>
    <w:p w14:paraId="50E11A30" w14:textId="098C3A19" w:rsidR="00E4669D" w:rsidRDefault="00E4669D" w:rsidP="00AD6F4C">
      <w:pPr>
        <w:pStyle w:val="ListParagraph"/>
        <w:numPr>
          <w:ilvl w:val="0"/>
          <w:numId w:val="26"/>
        </w:numPr>
      </w:pPr>
      <w:r>
        <w:t xml:space="preserve">Attention to detail and accuracy in </w:t>
      </w:r>
      <w:r w:rsidR="002809A7">
        <w:t>work.</w:t>
      </w:r>
    </w:p>
    <w:p w14:paraId="7EBB644E" w14:textId="0E854B2B" w:rsidR="000731FC" w:rsidRDefault="000731FC" w:rsidP="00AD6F4C">
      <w:pPr>
        <w:pStyle w:val="ListParagraph"/>
        <w:numPr>
          <w:ilvl w:val="0"/>
          <w:numId w:val="26"/>
        </w:numPr>
      </w:pPr>
      <w:r>
        <w:t xml:space="preserve">Physically capable of performing assigned </w:t>
      </w:r>
      <w:r w:rsidR="002809A7">
        <w:t>duties.</w:t>
      </w:r>
    </w:p>
    <w:p w14:paraId="7CE2FC2D" w14:textId="611CA858" w:rsidR="00E67EF8" w:rsidRDefault="00E67EF8" w:rsidP="000731FC">
      <w:r w:rsidRPr="000731FC">
        <w:rPr>
          <w:b/>
          <w:bCs/>
        </w:rPr>
        <w:t>Personal Attributes</w:t>
      </w:r>
      <w:r w:rsidR="002448D1">
        <w:rPr>
          <w:b/>
          <w:bCs/>
        </w:rPr>
        <w:t>:</w:t>
      </w:r>
    </w:p>
    <w:p w14:paraId="2AF14921" w14:textId="72576918" w:rsidR="00E67EF8" w:rsidRPr="004872B6" w:rsidRDefault="00E67EF8" w:rsidP="004872B6">
      <w:pPr>
        <w:spacing w:after="0" w:line="240" w:lineRule="auto"/>
        <w:rPr>
          <w:i/>
          <w:iCs/>
        </w:rPr>
      </w:pPr>
      <w:r w:rsidRPr="004872B6">
        <w:rPr>
          <w:i/>
          <w:iCs/>
        </w:rPr>
        <w:t xml:space="preserve">The </w:t>
      </w:r>
      <w:r w:rsidR="00CF5356">
        <w:rPr>
          <w:i/>
          <w:iCs/>
        </w:rPr>
        <w:t>Seasonal</w:t>
      </w:r>
      <w:r w:rsidR="000731FC">
        <w:rPr>
          <w:i/>
          <w:iCs/>
        </w:rPr>
        <w:t xml:space="preserve"> Labourer </w:t>
      </w:r>
      <w:r w:rsidRPr="004872B6">
        <w:rPr>
          <w:i/>
          <w:iCs/>
        </w:rPr>
        <w:t>must demonstrate the following personal attributes:</w:t>
      </w:r>
    </w:p>
    <w:p w14:paraId="5749C14F" w14:textId="77777777" w:rsidR="004872B6" w:rsidRDefault="004872B6" w:rsidP="004872B6">
      <w:pPr>
        <w:spacing w:after="0" w:line="120" w:lineRule="auto"/>
      </w:pPr>
    </w:p>
    <w:p w14:paraId="058F375B" w14:textId="77777777" w:rsidR="00E67EF8" w:rsidRDefault="00E67EF8" w:rsidP="00AD6F4C">
      <w:pPr>
        <w:pStyle w:val="ListParagraph"/>
        <w:numPr>
          <w:ilvl w:val="0"/>
          <w:numId w:val="25"/>
        </w:numPr>
      </w:pPr>
      <w:r>
        <w:t>Maintain standards of conduct</w:t>
      </w:r>
    </w:p>
    <w:p w14:paraId="624B52A8" w14:textId="0FCD776F" w:rsidR="00E67EF8" w:rsidRDefault="00E67EF8" w:rsidP="00AD6F4C">
      <w:pPr>
        <w:pStyle w:val="ListParagraph"/>
        <w:numPr>
          <w:ilvl w:val="0"/>
          <w:numId w:val="25"/>
        </w:numPr>
      </w:pPr>
      <w:r>
        <w:t>Be respectful</w:t>
      </w:r>
      <w:r w:rsidR="004016A1">
        <w:t xml:space="preserve">, </w:t>
      </w:r>
      <w:proofErr w:type="gramStart"/>
      <w:r w:rsidR="004016A1">
        <w:t>punctual</w:t>
      </w:r>
      <w:proofErr w:type="gramEnd"/>
      <w:r w:rsidR="004016A1">
        <w:t xml:space="preserve"> and </w:t>
      </w:r>
      <w:r w:rsidR="002809A7">
        <w:t>reliable.</w:t>
      </w:r>
    </w:p>
    <w:p w14:paraId="6ABC8E51" w14:textId="0CAA8FBD" w:rsidR="00E67EF8" w:rsidRDefault="00757C12" w:rsidP="00AD6F4C">
      <w:pPr>
        <w:pStyle w:val="ListParagraph"/>
        <w:numPr>
          <w:ilvl w:val="0"/>
          <w:numId w:val="25"/>
        </w:numPr>
      </w:pPr>
      <w:r>
        <w:t>Professional demeanour</w:t>
      </w:r>
    </w:p>
    <w:p w14:paraId="1B6371BC" w14:textId="74778515" w:rsidR="004016A1" w:rsidRDefault="004016A1" w:rsidP="00AD6F4C">
      <w:pPr>
        <w:pStyle w:val="ListParagraph"/>
        <w:numPr>
          <w:ilvl w:val="0"/>
          <w:numId w:val="25"/>
        </w:numPr>
      </w:pPr>
      <w:r>
        <w:t>Teamwork</w:t>
      </w:r>
    </w:p>
    <w:p w14:paraId="6C9A427E" w14:textId="5065721C" w:rsidR="00253108" w:rsidRDefault="00253108" w:rsidP="00D76B66">
      <w:pPr>
        <w:tabs>
          <w:tab w:val="left" w:pos="-1440"/>
        </w:tabs>
        <w:jc w:val="center"/>
        <w:rPr>
          <w:rFonts w:ascii="Calibri" w:hAnsi="Calibri" w:cs="Calibri"/>
          <w:b/>
          <w:lang w:val="en-GB"/>
        </w:rPr>
      </w:pPr>
      <w:r>
        <w:rPr>
          <w:noProof/>
        </w:rPr>
        <w:lastRenderedPageBreak/>
        <w:drawing>
          <wp:inline distT="0" distB="0" distL="0" distR="0" wp14:anchorId="5ED773C3" wp14:editId="4194F12E">
            <wp:extent cx="3200400" cy="876300"/>
            <wp:effectExtent l="0" t="0" r="0" b="0"/>
            <wp:docPr id="2001824959" name="Picture 2" descr="A logo with a tree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4898890" name="Picture 2" descr="A logo with a tree and 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00400" cy="876300"/>
                    </a:xfrm>
                    <a:prstGeom prst="rect">
                      <a:avLst/>
                    </a:prstGeom>
                    <a:noFill/>
                    <a:ln>
                      <a:noFill/>
                    </a:ln>
                  </pic:spPr>
                </pic:pic>
              </a:graphicData>
            </a:graphic>
          </wp:inline>
        </w:drawing>
      </w:r>
    </w:p>
    <w:p w14:paraId="40BDAC84" w14:textId="1832DB22" w:rsidR="00AD6F4C" w:rsidRPr="004016A1" w:rsidRDefault="00AD6F4C" w:rsidP="004016A1">
      <w:pPr>
        <w:tabs>
          <w:tab w:val="left" w:pos="-1440"/>
        </w:tabs>
        <w:rPr>
          <w:rFonts w:ascii="Calibri" w:hAnsi="Calibri" w:cs="Calibri"/>
          <w:bCs/>
          <w:lang w:val="en-GB"/>
        </w:rPr>
      </w:pPr>
    </w:p>
    <w:p w14:paraId="3ED6C64E" w14:textId="0D00572A" w:rsidR="00AD6F4C" w:rsidRDefault="00AD6F4C" w:rsidP="00AD6F4C">
      <w:pPr>
        <w:tabs>
          <w:tab w:val="left" w:pos="-1440"/>
        </w:tabs>
        <w:rPr>
          <w:rFonts w:ascii="Calibri" w:hAnsi="Calibri" w:cs="Calibri"/>
          <w:b/>
          <w:lang w:val="en-GB"/>
        </w:rPr>
      </w:pPr>
      <w:r w:rsidRPr="00AD6F4C">
        <w:rPr>
          <w:rFonts w:ascii="Calibri" w:hAnsi="Calibri" w:cs="Calibri"/>
          <w:b/>
          <w:lang w:val="en-GB"/>
        </w:rPr>
        <w:t>WORKING CONDITIONS</w:t>
      </w:r>
      <w:r w:rsidR="002448D1">
        <w:rPr>
          <w:rFonts w:ascii="Calibri" w:hAnsi="Calibri" w:cs="Calibri"/>
          <w:b/>
          <w:lang w:val="en-GB"/>
        </w:rPr>
        <w:t>:</w:t>
      </w:r>
    </w:p>
    <w:p w14:paraId="4DE4B176" w14:textId="77777777" w:rsidR="00986025" w:rsidRPr="00AD6F4C" w:rsidRDefault="00986025" w:rsidP="00AD6F4C">
      <w:pPr>
        <w:pStyle w:val="ListParagraph"/>
        <w:numPr>
          <w:ilvl w:val="0"/>
          <w:numId w:val="35"/>
        </w:numPr>
        <w:tabs>
          <w:tab w:val="left" w:pos="-1440"/>
        </w:tabs>
        <w:rPr>
          <w:rFonts w:ascii="Calibri" w:hAnsi="Calibri" w:cs="Calibri"/>
          <w:bCs/>
          <w:lang w:val="en-GB"/>
        </w:rPr>
      </w:pPr>
      <w:r w:rsidRPr="00AD6F4C">
        <w:rPr>
          <w:rFonts w:ascii="Calibri" w:hAnsi="Calibri" w:cs="Calibri"/>
          <w:bCs/>
          <w:lang w:val="en-GB"/>
        </w:rPr>
        <w:t>May be subject to inclement weather and/or weather extremes during the discharge of responsibilities.</w:t>
      </w:r>
    </w:p>
    <w:p w14:paraId="29B255AB" w14:textId="0C6DBB97" w:rsidR="00986025" w:rsidRPr="00AD6F4C" w:rsidRDefault="00986025" w:rsidP="00AD6F4C">
      <w:pPr>
        <w:pStyle w:val="ListParagraph"/>
        <w:numPr>
          <w:ilvl w:val="0"/>
          <w:numId w:val="35"/>
        </w:numPr>
        <w:tabs>
          <w:tab w:val="left" w:pos="-1440"/>
        </w:tabs>
        <w:rPr>
          <w:rFonts w:ascii="Calibri" w:hAnsi="Calibri" w:cs="Calibri"/>
          <w:bCs/>
          <w:lang w:val="en-GB"/>
        </w:rPr>
      </w:pPr>
      <w:r w:rsidRPr="00AD6F4C">
        <w:rPr>
          <w:rFonts w:ascii="Calibri" w:hAnsi="Calibri" w:cs="Calibri"/>
          <w:bCs/>
          <w:lang w:val="en-GB"/>
        </w:rPr>
        <w:t>Considerable periods of standing and/or moderate walking may be required</w:t>
      </w:r>
      <w:r w:rsidR="0062164F" w:rsidRPr="00AD6F4C">
        <w:rPr>
          <w:rFonts w:ascii="Calibri" w:hAnsi="Calibri" w:cs="Calibri"/>
          <w:bCs/>
          <w:lang w:val="en-GB"/>
        </w:rPr>
        <w:t>.</w:t>
      </w:r>
    </w:p>
    <w:p w14:paraId="5281BBAE" w14:textId="68C2510A" w:rsidR="00986025" w:rsidRPr="00AD6F4C" w:rsidRDefault="00986025" w:rsidP="00AD6F4C">
      <w:pPr>
        <w:pStyle w:val="ListParagraph"/>
        <w:numPr>
          <w:ilvl w:val="0"/>
          <w:numId w:val="35"/>
        </w:numPr>
        <w:tabs>
          <w:tab w:val="left" w:pos="-1440"/>
        </w:tabs>
        <w:rPr>
          <w:rFonts w:ascii="Calibri" w:hAnsi="Calibri" w:cs="Calibri"/>
          <w:bCs/>
          <w:lang w:val="en-GB"/>
        </w:rPr>
      </w:pPr>
      <w:r w:rsidRPr="00AD6F4C">
        <w:rPr>
          <w:rFonts w:ascii="Calibri" w:hAnsi="Calibri" w:cs="Calibri"/>
          <w:bCs/>
          <w:lang w:val="en-GB"/>
        </w:rPr>
        <w:t>Tasks are somewhat diverse, and some interpretation is required</w:t>
      </w:r>
      <w:r w:rsidR="0062164F" w:rsidRPr="00AD6F4C">
        <w:rPr>
          <w:rFonts w:ascii="Calibri" w:hAnsi="Calibri" w:cs="Calibri"/>
          <w:bCs/>
          <w:lang w:val="en-GB"/>
        </w:rPr>
        <w:t>.</w:t>
      </w:r>
    </w:p>
    <w:p w14:paraId="46B26DD3" w14:textId="200A9EFB" w:rsidR="00986025" w:rsidRDefault="00986025" w:rsidP="00AD6F4C">
      <w:pPr>
        <w:pStyle w:val="ListParagraph"/>
        <w:numPr>
          <w:ilvl w:val="0"/>
          <w:numId w:val="35"/>
        </w:numPr>
        <w:tabs>
          <w:tab w:val="left" w:pos="-1440"/>
        </w:tabs>
        <w:rPr>
          <w:rFonts w:ascii="Calibri" w:hAnsi="Calibri" w:cs="Calibri"/>
          <w:bCs/>
          <w:lang w:val="en-GB"/>
        </w:rPr>
      </w:pPr>
      <w:r w:rsidRPr="00AD6F4C">
        <w:rPr>
          <w:rFonts w:ascii="Calibri" w:hAnsi="Calibri" w:cs="Calibri"/>
          <w:bCs/>
          <w:lang w:val="en-GB"/>
        </w:rPr>
        <w:t>Typical activities include lifting, reaching, sitting in vehicles &amp; equipment, standing, walking, considerable visual attention to details.</w:t>
      </w:r>
    </w:p>
    <w:p w14:paraId="6498091B" w14:textId="77777777" w:rsidR="004016A1" w:rsidRPr="00AD6F4C" w:rsidRDefault="004016A1" w:rsidP="004016A1">
      <w:pPr>
        <w:pStyle w:val="ListParagraph"/>
        <w:tabs>
          <w:tab w:val="left" w:pos="-1440"/>
        </w:tabs>
        <w:rPr>
          <w:rFonts w:ascii="Calibri" w:hAnsi="Calibri" w:cs="Calibri"/>
          <w:bCs/>
          <w:lang w:val="en-GB"/>
        </w:rPr>
      </w:pPr>
    </w:p>
    <w:p w14:paraId="2EBAB3D3" w14:textId="7ACF7B5B" w:rsidR="00FD50E4" w:rsidRPr="00AD6F4C" w:rsidRDefault="00FD50E4" w:rsidP="00AD6F4C">
      <w:pPr>
        <w:tabs>
          <w:tab w:val="left" w:pos="-1440"/>
        </w:tabs>
        <w:rPr>
          <w:rFonts w:ascii="Calibri" w:hAnsi="Calibri" w:cs="Calibri"/>
          <w:b/>
          <w:lang w:val="en-GB"/>
        </w:rPr>
      </w:pPr>
      <w:r w:rsidRPr="00AD6F4C">
        <w:rPr>
          <w:rFonts w:ascii="Calibri" w:hAnsi="Calibri" w:cs="Calibri"/>
          <w:b/>
          <w:lang w:val="en-GB"/>
        </w:rPr>
        <w:t xml:space="preserve">WAGES: </w:t>
      </w:r>
      <w:r w:rsidRPr="00AD6F4C">
        <w:rPr>
          <w:rFonts w:ascii="Calibri" w:hAnsi="Calibri" w:cs="Calibri"/>
          <w:b/>
          <w:lang w:val="en-GB"/>
        </w:rPr>
        <w:tab/>
      </w:r>
      <w:r w:rsidR="004016A1">
        <w:rPr>
          <w:rFonts w:ascii="Calibri" w:hAnsi="Calibri" w:cs="Calibri"/>
          <w:b/>
          <w:lang w:val="en-GB"/>
        </w:rPr>
        <w:t xml:space="preserve"> </w:t>
      </w:r>
      <w:r w:rsidRPr="00AD6F4C">
        <w:rPr>
          <w:rFonts w:ascii="Calibri" w:hAnsi="Calibri" w:cs="Calibri"/>
          <w:lang w:val="en-GB"/>
        </w:rPr>
        <w:t>As per current Collective Bargaining Agreement</w:t>
      </w:r>
    </w:p>
    <w:p w14:paraId="4B917E5E" w14:textId="27A4DD6E" w:rsidR="00FD50E4" w:rsidRPr="00AD6F4C" w:rsidRDefault="00FD50E4" w:rsidP="00AD6F4C">
      <w:pPr>
        <w:tabs>
          <w:tab w:val="left" w:pos="-1440"/>
        </w:tabs>
        <w:rPr>
          <w:rFonts w:ascii="Calibri" w:hAnsi="Calibri" w:cs="Calibri"/>
          <w:lang w:val="en-GB"/>
        </w:rPr>
      </w:pPr>
      <w:r w:rsidRPr="00AD6F4C">
        <w:rPr>
          <w:rFonts w:ascii="Calibri" w:hAnsi="Calibri" w:cs="Calibri"/>
          <w:b/>
          <w:bCs/>
          <w:lang w:val="en-GB"/>
        </w:rPr>
        <w:t>Seasonal</w:t>
      </w:r>
      <w:r w:rsidR="004016A1">
        <w:rPr>
          <w:rFonts w:ascii="Calibri" w:hAnsi="Calibri" w:cs="Calibri"/>
          <w:b/>
          <w:bCs/>
          <w:lang w:val="en-GB"/>
        </w:rPr>
        <w:t>:</w:t>
      </w:r>
      <w:r w:rsidRPr="00AD6F4C">
        <w:rPr>
          <w:rFonts w:ascii="Calibri" w:hAnsi="Calibri" w:cs="Calibri"/>
          <w:lang w:val="en-GB"/>
        </w:rPr>
        <w:tab/>
      </w:r>
      <w:r w:rsidR="004016A1">
        <w:rPr>
          <w:rFonts w:ascii="Calibri" w:hAnsi="Calibri" w:cs="Calibri"/>
          <w:lang w:val="en-GB"/>
        </w:rPr>
        <w:t xml:space="preserve"> </w:t>
      </w:r>
      <w:r w:rsidRPr="00AD6F4C">
        <w:rPr>
          <w:rFonts w:ascii="Calibri" w:hAnsi="Calibri" w:cs="Calibri"/>
          <w:lang w:val="en-GB"/>
        </w:rPr>
        <w:t>$22.59 - $28.41</w:t>
      </w:r>
    </w:p>
    <w:p w14:paraId="4B872B34" w14:textId="65A936B6" w:rsidR="00D76B66" w:rsidRPr="004016A1" w:rsidRDefault="00D76B66" w:rsidP="004016A1">
      <w:pPr>
        <w:tabs>
          <w:tab w:val="left" w:pos="-1440"/>
        </w:tabs>
        <w:rPr>
          <w:rFonts w:ascii="Calibri" w:hAnsi="Calibri" w:cs="Calibri"/>
          <w:b/>
          <w:bCs/>
          <w:lang w:val="en-GB"/>
        </w:rPr>
      </w:pPr>
      <w:r w:rsidRPr="00AD6F4C">
        <w:rPr>
          <w:rFonts w:ascii="Calibri" w:hAnsi="Calibri" w:cs="Calibri"/>
          <w:b/>
          <w:bCs/>
          <w:lang w:val="en-GB"/>
        </w:rPr>
        <w:t>Working Hours:</w:t>
      </w:r>
      <w:r w:rsidR="00986025" w:rsidRPr="00AD6F4C">
        <w:rPr>
          <w:rFonts w:ascii="Calibri" w:hAnsi="Calibri" w:cs="Calibri"/>
          <w:b/>
          <w:bCs/>
          <w:lang w:val="en-GB"/>
        </w:rPr>
        <w:t xml:space="preserve"> </w:t>
      </w:r>
      <w:r w:rsidR="004016A1">
        <w:rPr>
          <w:rFonts w:ascii="Calibri" w:hAnsi="Calibri" w:cs="Calibri"/>
          <w:b/>
          <w:bCs/>
          <w:lang w:val="en-GB"/>
        </w:rPr>
        <w:t xml:space="preserve"> </w:t>
      </w:r>
      <w:r w:rsidR="00986025" w:rsidRPr="004016A1">
        <w:rPr>
          <w:rFonts w:ascii="Calibri" w:hAnsi="Calibri" w:cs="Calibri"/>
          <w:lang w:val="en-GB"/>
        </w:rPr>
        <w:t>Tuesday to Saturday 8:30 to 5:30</w:t>
      </w:r>
    </w:p>
    <w:p w14:paraId="35137872" w14:textId="46EEEE9F" w:rsidR="00FD50E4" w:rsidRPr="00AD6F4C" w:rsidRDefault="00FD50E4" w:rsidP="00AD6F4C">
      <w:pPr>
        <w:tabs>
          <w:tab w:val="left" w:pos="-1440"/>
        </w:tabs>
        <w:rPr>
          <w:rFonts w:ascii="Calibri" w:hAnsi="Calibri" w:cs="Calibri"/>
          <w:lang w:val="en-GB"/>
        </w:rPr>
      </w:pPr>
      <w:r w:rsidRPr="00AD6F4C">
        <w:rPr>
          <w:rFonts w:ascii="Calibri" w:hAnsi="Calibri" w:cs="Calibri"/>
          <w:b/>
          <w:lang w:val="en-GB"/>
        </w:rPr>
        <w:t>Benefits:</w:t>
      </w:r>
      <w:proofErr w:type="gramStart"/>
      <w:r w:rsidRPr="00AD6F4C">
        <w:rPr>
          <w:rFonts w:ascii="Calibri" w:hAnsi="Calibri" w:cs="Calibri"/>
          <w:b/>
          <w:lang w:val="en-GB"/>
        </w:rPr>
        <w:tab/>
      </w:r>
      <w:r w:rsidR="004016A1">
        <w:rPr>
          <w:rFonts w:ascii="Calibri" w:hAnsi="Calibri" w:cs="Calibri"/>
          <w:b/>
          <w:lang w:val="en-GB"/>
        </w:rPr>
        <w:t xml:space="preserve">  </w:t>
      </w:r>
      <w:r w:rsidRPr="00AD6F4C">
        <w:rPr>
          <w:rFonts w:ascii="Calibri" w:hAnsi="Calibri" w:cs="Calibri"/>
          <w:lang w:val="en-GB"/>
        </w:rPr>
        <w:t>In</w:t>
      </w:r>
      <w:proofErr w:type="gramEnd"/>
      <w:r w:rsidRPr="00AD6F4C">
        <w:rPr>
          <w:rFonts w:ascii="Calibri" w:hAnsi="Calibri" w:cs="Calibri"/>
          <w:lang w:val="en-GB"/>
        </w:rPr>
        <w:t xml:space="preserve"> accordance with the Town of Nipawin Policy</w:t>
      </w:r>
      <w:r w:rsidRPr="00AD6F4C">
        <w:rPr>
          <w:rFonts w:ascii="Calibri" w:hAnsi="Calibri" w:cs="Calibri"/>
          <w:lang w:val="en-GB"/>
        </w:rPr>
        <w:tab/>
      </w:r>
    </w:p>
    <w:p w14:paraId="36D364B1" w14:textId="79D0DD02" w:rsidR="005E27E0" w:rsidRPr="002448D1" w:rsidRDefault="005E27E0" w:rsidP="002448D1">
      <w:pPr>
        <w:tabs>
          <w:tab w:val="left" w:pos="-1440"/>
        </w:tabs>
        <w:rPr>
          <w:rFonts w:ascii="Calibri" w:hAnsi="Calibri" w:cs="Calibri"/>
          <w:b/>
          <w:lang w:val="en-GB"/>
        </w:rPr>
      </w:pPr>
      <w:r w:rsidRPr="002448D1">
        <w:rPr>
          <w:b/>
          <w:bCs/>
          <w:u w:val="single"/>
        </w:rPr>
        <w:t xml:space="preserve">NOTE: </w:t>
      </w:r>
      <w:r>
        <w:t>Duties listed are not set forth to limit the assignment of work and are not to be constr</w:t>
      </w:r>
      <w:r w:rsidR="00E0383F">
        <w:t>ued</w:t>
      </w:r>
      <w:r>
        <w:t xml:space="preserve"> as a complete list of duties normally to be performed under the job </w:t>
      </w:r>
      <w:r w:rsidR="000C31E5">
        <w:t>description</w:t>
      </w:r>
      <w:r>
        <w:t xml:space="preserve"> or those duties temporarily performed outside the normal line of work.</w:t>
      </w:r>
    </w:p>
    <w:p w14:paraId="62890432" w14:textId="3E16D544" w:rsidR="00FD50E4" w:rsidRDefault="00FD50E4" w:rsidP="00AD6F4C">
      <w:pPr>
        <w:rPr>
          <w:rFonts w:ascii="Calibri" w:hAnsi="Calibri" w:cs="Calibri"/>
        </w:rPr>
      </w:pPr>
      <w:r>
        <w:rPr>
          <w:rFonts w:ascii="Calibri" w:hAnsi="Calibri" w:cs="Calibri"/>
          <w:b/>
        </w:rPr>
        <w:t>SUBMISSION OF RESUMES</w:t>
      </w:r>
      <w:r w:rsidR="002448D1">
        <w:rPr>
          <w:rFonts w:ascii="Calibri" w:hAnsi="Calibri" w:cs="Calibri"/>
          <w:b/>
        </w:rPr>
        <w:t>:</w:t>
      </w:r>
    </w:p>
    <w:p w14:paraId="7BE8C76A" w14:textId="1978A162" w:rsidR="00FD50E4" w:rsidRPr="002809A7" w:rsidRDefault="002809A7" w:rsidP="002809A7">
      <w:pPr>
        <w:rPr>
          <w:rFonts w:ascii="Calibri" w:hAnsi="Calibri" w:cs="Calibri"/>
        </w:rPr>
      </w:pPr>
      <w:r>
        <w:rPr>
          <w:rFonts w:ascii="Calibri" w:hAnsi="Calibri" w:cs="Calibri"/>
        </w:rPr>
        <w:t>This position will remain open until filled. Please submit your resume to:</w:t>
      </w:r>
    </w:p>
    <w:p w14:paraId="2C372AF0" w14:textId="77777777" w:rsidR="00FD50E4" w:rsidRDefault="00FD50E4" w:rsidP="00AD6F4C">
      <w:pPr>
        <w:pStyle w:val="ListParagraph"/>
        <w:spacing w:after="0" w:line="240" w:lineRule="auto"/>
        <w:ind w:left="0"/>
        <w:rPr>
          <w:rFonts w:cs="Calibri"/>
        </w:rPr>
      </w:pPr>
      <w:r>
        <w:rPr>
          <w:rFonts w:cs="Calibri"/>
        </w:rPr>
        <w:t>Donna Ritthaler, Human Resources &amp; Payroll Officer</w:t>
      </w:r>
    </w:p>
    <w:p w14:paraId="5B7715B9" w14:textId="77777777" w:rsidR="00FD50E4" w:rsidRDefault="00FD50E4" w:rsidP="00AD6F4C">
      <w:pPr>
        <w:pStyle w:val="ListParagraph"/>
        <w:spacing w:after="0" w:line="240" w:lineRule="auto"/>
        <w:ind w:left="0"/>
        <w:rPr>
          <w:rFonts w:cs="Calibri"/>
        </w:rPr>
      </w:pPr>
      <w:r>
        <w:rPr>
          <w:rFonts w:cs="Calibri"/>
        </w:rPr>
        <w:t>P.O. Box 2134</w:t>
      </w:r>
    </w:p>
    <w:p w14:paraId="02894090" w14:textId="77777777" w:rsidR="00FD50E4" w:rsidRDefault="00FD50E4" w:rsidP="00AD6F4C">
      <w:pPr>
        <w:pStyle w:val="ListParagraph"/>
        <w:ind w:left="0"/>
        <w:rPr>
          <w:rFonts w:cs="Calibri"/>
        </w:rPr>
      </w:pPr>
      <w:r>
        <w:rPr>
          <w:rFonts w:cs="Calibri"/>
        </w:rPr>
        <w:t>Nipawin, SK S0E 1E0</w:t>
      </w:r>
    </w:p>
    <w:p w14:paraId="667E8C6F" w14:textId="77777777" w:rsidR="00FD50E4" w:rsidRDefault="00FD50E4" w:rsidP="00AD6F4C">
      <w:pPr>
        <w:pStyle w:val="ListParagraph"/>
        <w:ind w:left="0"/>
        <w:rPr>
          <w:rFonts w:cs="Calibri"/>
        </w:rPr>
      </w:pPr>
      <w:r>
        <w:rPr>
          <w:rFonts w:cs="Calibri"/>
        </w:rPr>
        <w:t xml:space="preserve">Email:  officer.humanresources@nipawin.com </w:t>
      </w:r>
    </w:p>
    <w:p w14:paraId="1FDE5A0B" w14:textId="77777777" w:rsidR="00FD50E4" w:rsidRDefault="00FD50E4" w:rsidP="00AD6F4C">
      <w:pPr>
        <w:pStyle w:val="ListParagraph"/>
        <w:ind w:left="0"/>
        <w:rPr>
          <w:rFonts w:cs="Calibri"/>
        </w:rPr>
      </w:pPr>
      <w:r>
        <w:rPr>
          <w:rFonts w:cs="Calibri"/>
        </w:rPr>
        <w:t>PHONE:  862-9866; FAX: 862-3076</w:t>
      </w:r>
    </w:p>
    <w:p w14:paraId="160EF70F" w14:textId="77777777" w:rsidR="004016A1" w:rsidRDefault="004016A1" w:rsidP="00AD6F4C">
      <w:pPr>
        <w:pStyle w:val="ListParagraph"/>
        <w:ind w:left="0"/>
        <w:rPr>
          <w:rFonts w:cs="Calibri"/>
        </w:rPr>
      </w:pPr>
    </w:p>
    <w:p w14:paraId="3FC217B7" w14:textId="0902F657" w:rsidR="002809A7" w:rsidRDefault="002809A7" w:rsidP="00AD6F4C">
      <w:pPr>
        <w:pStyle w:val="ListParagraph"/>
        <w:ind w:left="0"/>
        <w:rPr>
          <w:rFonts w:cs="Calibri"/>
        </w:rPr>
      </w:pPr>
      <w:r>
        <w:rPr>
          <w:rFonts w:cs="Calibri"/>
        </w:rPr>
        <w:t>The successful applicant will be required to provide an RCMP Criminal Records Check prior to commencement of employment.</w:t>
      </w:r>
    </w:p>
    <w:p w14:paraId="1695ECA3" w14:textId="77777777" w:rsidR="002809A7" w:rsidRDefault="002809A7" w:rsidP="00AD6F4C">
      <w:pPr>
        <w:pStyle w:val="ListParagraph"/>
        <w:ind w:left="0"/>
        <w:rPr>
          <w:rFonts w:cs="Calibri"/>
        </w:rPr>
      </w:pPr>
    </w:p>
    <w:p w14:paraId="50545B5F" w14:textId="2ADF534E" w:rsidR="004016A1" w:rsidRDefault="004016A1" w:rsidP="00AD6F4C">
      <w:pPr>
        <w:pStyle w:val="ListParagraph"/>
        <w:ind w:left="0"/>
        <w:rPr>
          <w:rFonts w:cs="Calibri"/>
        </w:rPr>
      </w:pPr>
      <w:r>
        <w:rPr>
          <w:rFonts w:cs="Calibri"/>
        </w:rPr>
        <w:t>The town of Nipawin thanks all applicants</w:t>
      </w:r>
      <w:r w:rsidR="002E7832">
        <w:rPr>
          <w:rFonts w:cs="Calibri"/>
        </w:rPr>
        <w:t xml:space="preserve"> for their interest in this employment opportunity</w:t>
      </w:r>
      <w:r>
        <w:rPr>
          <w:rFonts w:cs="Calibri"/>
        </w:rPr>
        <w:t>, but only those applicants selected for an interview will be contacted.</w:t>
      </w:r>
    </w:p>
    <w:p w14:paraId="303108B3" w14:textId="77777777" w:rsidR="00FD50E4" w:rsidRDefault="00FD50E4" w:rsidP="00FD50E4">
      <w:pPr>
        <w:tabs>
          <w:tab w:val="left" w:pos="-1440"/>
        </w:tabs>
        <w:jc w:val="both"/>
        <w:rPr>
          <w:rFonts w:ascii="Calibri" w:hAnsi="Calibri" w:cs="Calibri"/>
          <w:b/>
          <w:lang w:val="en-GB"/>
        </w:rPr>
      </w:pPr>
    </w:p>
    <w:p w14:paraId="0826F80C" w14:textId="77777777" w:rsidR="00FD50E4" w:rsidRDefault="00FD50E4" w:rsidP="005E27E0"/>
    <w:p w14:paraId="61298C03" w14:textId="77777777" w:rsidR="00FD50E4" w:rsidRDefault="00FD50E4" w:rsidP="005E27E0"/>
    <w:p w14:paraId="7B50541F" w14:textId="77777777" w:rsidR="00FD50E4" w:rsidRDefault="00FD50E4" w:rsidP="005E27E0"/>
    <w:bookmarkEnd w:id="0"/>
    <w:sectPr w:rsidR="00FD50E4" w:rsidSect="004016A1">
      <w:type w:val="continuous"/>
      <w:pgSz w:w="12240" w:h="15840"/>
      <w:pgMar w:top="864" w:right="1440"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933EB" w14:textId="77777777" w:rsidR="00FE3A6F" w:rsidRDefault="00FE3A6F" w:rsidP="002E0BE8">
      <w:pPr>
        <w:spacing w:after="0" w:line="240" w:lineRule="auto"/>
      </w:pPr>
      <w:r>
        <w:separator/>
      </w:r>
    </w:p>
  </w:endnote>
  <w:endnote w:type="continuationSeparator" w:id="0">
    <w:p w14:paraId="30901E21" w14:textId="77777777" w:rsidR="00FE3A6F" w:rsidRDefault="00FE3A6F" w:rsidP="002E0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8180A" w14:textId="77777777" w:rsidR="004016A1" w:rsidRDefault="004016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36A24" w14:textId="77777777" w:rsidR="004016A1" w:rsidRDefault="004016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46943" w14:textId="77777777" w:rsidR="004016A1" w:rsidRDefault="004016A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8545337"/>
      <w:docPartObj>
        <w:docPartGallery w:val="Page Numbers (Bottom of Page)"/>
        <w:docPartUnique/>
      </w:docPartObj>
    </w:sdtPr>
    <w:sdtEndPr>
      <w:rPr>
        <w:color w:val="7F7F7F" w:themeColor="background1" w:themeShade="7F"/>
        <w:spacing w:val="60"/>
        <w:sz w:val="16"/>
        <w:szCs w:val="16"/>
      </w:rPr>
    </w:sdtEndPr>
    <w:sdtContent>
      <w:p w14:paraId="0C0CFE97" w14:textId="77777777" w:rsidR="005E27E0" w:rsidRPr="005E27E0" w:rsidRDefault="005E27E0" w:rsidP="005E27E0">
        <w:pPr>
          <w:pStyle w:val="Footer"/>
          <w:pBdr>
            <w:top w:val="single" w:sz="4" w:space="0" w:color="D9D9D9" w:themeColor="background1" w:themeShade="D9"/>
          </w:pBdr>
          <w:jc w:val="right"/>
          <w:rPr>
            <w:sz w:val="16"/>
            <w:szCs w:val="16"/>
          </w:rPr>
        </w:pPr>
        <w:r w:rsidRPr="005E27E0">
          <w:rPr>
            <w:sz w:val="16"/>
            <w:szCs w:val="16"/>
          </w:rPr>
          <w:fldChar w:fldCharType="begin"/>
        </w:r>
        <w:r w:rsidRPr="005E27E0">
          <w:rPr>
            <w:sz w:val="16"/>
            <w:szCs w:val="16"/>
          </w:rPr>
          <w:instrText xml:space="preserve"> PAGE   \* MERGEFORMAT </w:instrText>
        </w:r>
        <w:r w:rsidRPr="005E27E0">
          <w:rPr>
            <w:sz w:val="16"/>
            <w:szCs w:val="16"/>
          </w:rPr>
          <w:fldChar w:fldCharType="separate"/>
        </w:r>
        <w:r w:rsidRPr="005E27E0">
          <w:rPr>
            <w:noProof/>
            <w:sz w:val="16"/>
            <w:szCs w:val="16"/>
          </w:rPr>
          <w:t>2</w:t>
        </w:r>
        <w:r w:rsidRPr="005E27E0">
          <w:rPr>
            <w:noProof/>
            <w:sz w:val="16"/>
            <w:szCs w:val="16"/>
          </w:rPr>
          <w:fldChar w:fldCharType="end"/>
        </w:r>
        <w:r w:rsidRPr="005E27E0">
          <w:rPr>
            <w:sz w:val="16"/>
            <w:szCs w:val="16"/>
          </w:rPr>
          <w:t xml:space="preserve"> | </w:t>
        </w:r>
        <w:r w:rsidRPr="005E27E0">
          <w:rPr>
            <w:color w:val="7F7F7F" w:themeColor="background1" w:themeShade="7F"/>
            <w:spacing w:val="60"/>
            <w:sz w:val="16"/>
            <w:szCs w:val="16"/>
          </w:rPr>
          <w:t>Page</w:t>
        </w:r>
      </w:p>
    </w:sdtContent>
  </w:sdt>
  <w:p w14:paraId="698F9097" w14:textId="0A8C06BE" w:rsidR="005E27E0" w:rsidRPr="005E27E0" w:rsidRDefault="00D615B9" w:rsidP="005E27E0">
    <w:pPr>
      <w:pStyle w:val="Footer"/>
      <w:spacing w:line="240" w:lineRule="exact"/>
      <w:rPr>
        <w:sz w:val="16"/>
        <w:szCs w:val="16"/>
      </w:rPr>
    </w:pPr>
    <w:r>
      <w:rPr>
        <w:sz w:val="16"/>
        <w:szCs w:val="16"/>
      </w:rPr>
      <w:t>Seasonal</w:t>
    </w:r>
    <w:r w:rsidR="004016A1">
      <w:rPr>
        <w:sz w:val="16"/>
        <w:szCs w:val="16"/>
      </w:rPr>
      <w:t xml:space="preserve"> </w:t>
    </w:r>
    <w:r w:rsidR="00FD50E4">
      <w:rPr>
        <w:sz w:val="16"/>
        <w:szCs w:val="16"/>
      </w:rPr>
      <w:t xml:space="preserve">Landfill </w:t>
    </w:r>
    <w:r w:rsidR="00682F34">
      <w:rPr>
        <w:sz w:val="16"/>
        <w:szCs w:val="16"/>
      </w:rPr>
      <w:t>Labourer</w:t>
    </w:r>
    <w:r w:rsidR="00096535">
      <w:rPr>
        <w:sz w:val="16"/>
        <w:szCs w:val="16"/>
      </w:rPr>
      <w:t xml:space="preserve"> Position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8BDF5" w14:textId="77777777" w:rsidR="00FE3A6F" w:rsidRDefault="00FE3A6F" w:rsidP="002E0BE8">
      <w:pPr>
        <w:spacing w:after="0" w:line="240" w:lineRule="auto"/>
      </w:pPr>
      <w:r>
        <w:separator/>
      </w:r>
    </w:p>
  </w:footnote>
  <w:footnote w:type="continuationSeparator" w:id="0">
    <w:p w14:paraId="2338D18F" w14:textId="77777777" w:rsidR="00FE3A6F" w:rsidRDefault="00FE3A6F" w:rsidP="002E0B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43E26" w14:textId="77777777" w:rsidR="004016A1" w:rsidRDefault="004016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DC42F" w14:textId="77777777" w:rsidR="004016A1" w:rsidRDefault="004016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C69BF" w14:textId="77777777" w:rsidR="004016A1" w:rsidRDefault="004016A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65793" w14:textId="77931D30" w:rsidR="002E0BE8" w:rsidRDefault="002E0BE8">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0714"/>
    <w:multiLevelType w:val="hybridMultilevel"/>
    <w:tmpl w:val="647C47EE"/>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1780D6E"/>
    <w:multiLevelType w:val="hybridMultilevel"/>
    <w:tmpl w:val="CACA3BE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35F0088"/>
    <w:multiLevelType w:val="hybridMultilevel"/>
    <w:tmpl w:val="45BCB1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4DE5AB1"/>
    <w:multiLevelType w:val="hybridMultilevel"/>
    <w:tmpl w:val="1D8AB2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B141F1A"/>
    <w:multiLevelType w:val="hybridMultilevel"/>
    <w:tmpl w:val="DA6CFA0E"/>
    <w:lvl w:ilvl="0" w:tplc="A4363D9A">
      <w:start w:val="1"/>
      <w:numFmt w:val="decimal"/>
      <w:suff w:val="space"/>
      <w:lvlText w:val="%1."/>
      <w:lvlJc w:val="left"/>
      <w:pPr>
        <w:ind w:left="284" w:hanging="284"/>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D9A0A59"/>
    <w:multiLevelType w:val="hybridMultilevel"/>
    <w:tmpl w:val="68E6C0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0FA7B84"/>
    <w:multiLevelType w:val="hybridMultilevel"/>
    <w:tmpl w:val="340AC6E8"/>
    <w:lvl w:ilvl="0" w:tplc="352063D4">
      <w:start w:val="1"/>
      <w:numFmt w:val="decimal"/>
      <w:suff w:val="space"/>
      <w:lvlText w:val="%1."/>
      <w:lvlJc w:val="left"/>
      <w:pPr>
        <w:ind w:left="284" w:hanging="284"/>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14702D2"/>
    <w:multiLevelType w:val="hybridMultilevel"/>
    <w:tmpl w:val="A056B0B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CE941AE"/>
    <w:multiLevelType w:val="hybridMultilevel"/>
    <w:tmpl w:val="C4A461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0CA1A55"/>
    <w:multiLevelType w:val="hybridMultilevel"/>
    <w:tmpl w:val="86865D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1782293"/>
    <w:multiLevelType w:val="hybridMultilevel"/>
    <w:tmpl w:val="128C0A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A681C05"/>
    <w:multiLevelType w:val="hybridMultilevel"/>
    <w:tmpl w:val="2F3A27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E95431A"/>
    <w:multiLevelType w:val="hybridMultilevel"/>
    <w:tmpl w:val="903CBF60"/>
    <w:lvl w:ilvl="0" w:tplc="A4363D9A">
      <w:start w:val="1"/>
      <w:numFmt w:val="decimal"/>
      <w:suff w:val="space"/>
      <w:lvlText w:val="%1."/>
      <w:lvlJc w:val="left"/>
      <w:pPr>
        <w:ind w:left="284" w:hanging="284"/>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F796155"/>
    <w:multiLevelType w:val="hybridMultilevel"/>
    <w:tmpl w:val="6EE233C4"/>
    <w:lvl w:ilvl="0" w:tplc="10090001">
      <w:start w:val="1"/>
      <w:numFmt w:val="bullet"/>
      <w:lvlText w:val=""/>
      <w:lvlJc w:val="left"/>
      <w:pPr>
        <w:ind w:left="284" w:hanging="284"/>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01C54E3"/>
    <w:multiLevelType w:val="hybridMultilevel"/>
    <w:tmpl w:val="8FF637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10677DA"/>
    <w:multiLevelType w:val="hybridMultilevel"/>
    <w:tmpl w:val="784C56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5A07A33"/>
    <w:multiLevelType w:val="hybridMultilevel"/>
    <w:tmpl w:val="76D42D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81A7192"/>
    <w:multiLevelType w:val="hybridMultilevel"/>
    <w:tmpl w:val="4B66D6EE"/>
    <w:lvl w:ilvl="0" w:tplc="10090001">
      <w:start w:val="1"/>
      <w:numFmt w:val="bullet"/>
      <w:lvlText w:val=""/>
      <w:lvlJc w:val="left"/>
      <w:pPr>
        <w:ind w:left="720" w:hanging="360"/>
      </w:pPr>
      <w:rPr>
        <w:rFonts w:ascii="Symbol" w:hAnsi="Symbol" w:hint="default"/>
      </w:rPr>
    </w:lvl>
    <w:lvl w:ilvl="1" w:tplc="F4727994">
      <w:numFmt w:val="bullet"/>
      <w:lvlText w:val="•"/>
      <w:lvlJc w:val="left"/>
      <w:pPr>
        <w:ind w:left="1800" w:hanging="720"/>
      </w:pPr>
      <w:rPr>
        <w:rFonts w:ascii="Calibri" w:eastAsiaTheme="minorHAnsi" w:hAnsi="Calibri"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D0D59E1"/>
    <w:multiLevelType w:val="hybridMultilevel"/>
    <w:tmpl w:val="AF2EE9D0"/>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9" w15:restartNumberingAfterBreak="0">
    <w:nsid w:val="3DF94D5A"/>
    <w:multiLevelType w:val="hybridMultilevel"/>
    <w:tmpl w:val="340C1212"/>
    <w:lvl w:ilvl="0" w:tplc="10090001">
      <w:start w:val="1"/>
      <w:numFmt w:val="bullet"/>
      <w:lvlText w:val=""/>
      <w:lvlJc w:val="left"/>
      <w:pPr>
        <w:ind w:left="964" w:hanging="284"/>
      </w:pPr>
      <w:rPr>
        <w:rFonts w:ascii="Symbol" w:hAnsi="Symbol"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0" w15:restartNumberingAfterBreak="0">
    <w:nsid w:val="3E0919E4"/>
    <w:multiLevelType w:val="hybridMultilevel"/>
    <w:tmpl w:val="D77E9B30"/>
    <w:lvl w:ilvl="0" w:tplc="A4363D9A">
      <w:start w:val="1"/>
      <w:numFmt w:val="decimal"/>
      <w:suff w:val="space"/>
      <w:lvlText w:val="%1."/>
      <w:lvlJc w:val="left"/>
      <w:pPr>
        <w:ind w:left="284" w:hanging="284"/>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E94639D"/>
    <w:multiLevelType w:val="hybridMultilevel"/>
    <w:tmpl w:val="971801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EC24CBF"/>
    <w:multiLevelType w:val="hybridMultilevel"/>
    <w:tmpl w:val="380484BA"/>
    <w:lvl w:ilvl="0" w:tplc="86447ECE">
      <w:start w:val="1"/>
      <w:numFmt w:val="decimal"/>
      <w:suff w:val="space"/>
      <w:lvlText w:val="%1."/>
      <w:lvlJc w:val="left"/>
      <w:pPr>
        <w:ind w:left="964" w:hanging="284"/>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3" w15:restartNumberingAfterBreak="0">
    <w:nsid w:val="41DF4897"/>
    <w:multiLevelType w:val="hybridMultilevel"/>
    <w:tmpl w:val="1360CEA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4" w15:restartNumberingAfterBreak="0">
    <w:nsid w:val="42F4425A"/>
    <w:multiLevelType w:val="hybridMultilevel"/>
    <w:tmpl w:val="590C7690"/>
    <w:lvl w:ilvl="0" w:tplc="A4363D9A">
      <w:start w:val="1"/>
      <w:numFmt w:val="decimal"/>
      <w:suff w:val="space"/>
      <w:lvlText w:val="%1."/>
      <w:lvlJc w:val="left"/>
      <w:pPr>
        <w:ind w:left="284" w:hanging="284"/>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7E26A68"/>
    <w:multiLevelType w:val="hybridMultilevel"/>
    <w:tmpl w:val="CA744AA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15:restartNumberingAfterBreak="0">
    <w:nsid w:val="4FEF47C8"/>
    <w:multiLevelType w:val="hybridMultilevel"/>
    <w:tmpl w:val="CD54CBA4"/>
    <w:lvl w:ilvl="0" w:tplc="A8AE9F24">
      <w:start w:val="1"/>
      <w:numFmt w:val="decimal"/>
      <w:suff w:val="space"/>
      <w:lvlText w:val="%1."/>
      <w:lvlJc w:val="left"/>
      <w:pPr>
        <w:ind w:left="964" w:hanging="284"/>
      </w:pPr>
      <w:rPr>
        <w:rFonts w:asciiTheme="minorHAnsi" w:hAnsiTheme="minorHAnsi" w:cstheme="minorHAnsi" w:hint="default"/>
        <w:b w:val="0"/>
        <w:bCs w:val="0"/>
      </w:rPr>
    </w:lvl>
    <w:lvl w:ilvl="1" w:tplc="10090019" w:tentative="1">
      <w:start w:val="1"/>
      <w:numFmt w:val="lowerLetter"/>
      <w:lvlText w:val="%2."/>
      <w:lvlJc w:val="left"/>
      <w:pPr>
        <w:ind w:left="1729" w:hanging="360"/>
      </w:pPr>
    </w:lvl>
    <w:lvl w:ilvl="2" w:tplc="1009001B" w:tentative="1">
      <w:start w:val="1"/>
      <w:numFmt w:val="lowerRoman"/>
      <w:lvlText w:val="%3."/>
      <w:lvlJc w:val="right"/>
      <w:pPr>
        <w:ind w:left="2449" w:hanging="180"/>
      </w:pPr>
    </w:lvl>
    <w:lvl w:ilvl="3" w:tplc="1009000F" w:tentative="1">
      <w:start w:val="1"/>
      <w:numFmt w:val="decimal"/>
      <w:lvlText w:val="%4."/>
      <w:lvlJc w:val="left"/>
      <w:pPr>
        <w:ind w:left="3169" w:hanging="360"/>
      </w:pPr>
    </w:lvl>
    <w:lvl w:ilvl="4" w:tplc="10090019" w:tentative="1">
      <w:start w:val="1"/>
      <w:numFmt w:val="lowerLetter"/>
      <w:lvlText w:val="%5."/>
      <w:lvlJc w:val="left"/>
      <w:pPr>
        <w:ind w:left="3889" w:hanging="360"/>
      </w:pPr>
    </w:lvl>
    <w:lvl w:ilvl="5" w:tplc="1009001B" w:tentative="1">
      <w:start w:val="1"/>
      <w:numFmt w:val="lowerRoman"/>
      <w:lvlText w:val="%6."/>
      <w:lvlJc w:val="right"/>
      <w:pPr>
        <w:ind w:left="4609" w:hanging="180"/>
      </w:pPr>
    </w:lvl>
    <w:lvl w:ilvl="6" w:tplc="1009000F" w:tentative="1">
      <w:start w:val="1"/>
      <w:numFmt w:val="decimal"/>
      <w:lvlText w:val="%7."/>
      <w:lvlJc w:val="left"/>
      <w:pPr>
        <w:ind w:left="5329" w:hanging="360"/>
      </w:pPr>
    </w:lvl>
    <w:lvl w:ilvl="7" w:tplc="10090019" w:tentative="1">
      <w:start w:val="1"/>
      <w:numFmt w:val="lowerLetter"/>
      <w:lvlText w:val="%8."/>
      <w:lvlJc w:val="left"/>
      <w:pPr>
        <w:ind w:left="6049" w:hanging="360"/>
      </w:pPr>
    </w:lvl>
    <w:lvl w:ilvl="8" w:tplc="1009001B" w:tentative="1">
      <w:start w:val="1"/>
      <w:numFmt w:val="lowerRoman"/>
      <w:lvlText w:val="%9."/>
      <w:lvlJc w:val="right"/>
      <w:pPr>
        <w:ind w:left="6769" w:hanging="180"/>
      </w:pPr>
    </w:lvl>
  </w:abstractNum>
  <w:abstractNum w:abstractNumId="27" w15:restartNumberingAfterBreak="0">
    <w:nsid w:val="516852D7"/>
    <w:multiLevelType w:val="hybridMultilevel"/>
    <w:tmpl w:val="E7F67F0C"/>
    <w:lvl w:ilvl="0" w:tplc="10090001">
      <w:start w:val="1"/>
      <w:numFmt w:val="bullet"/>
      <w:lvlText w:val=""/>
      <w:lvlJc w:val="left"/>
      <w:pPr>
        <w:ind w:left="284" w:hanging="284"/>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3121255"/>
    <w:multiLevelType w:val="hybridMultilevel"/>
    <w:tmpl w:val="DA1E51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A6C2C7E"/>
    <w:multiLevelType w:val="hybridMultilevel"/>
    <w:tmpl w:val="15F4876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0" w15:restartNumberingAfterBreak="0">
    <w:nsid w:val="5EFE723A"/>
    <w:multiLevelType w:val="hybridMultilevel"/>
    <w:tmpl w:val="B4DCD8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F5617A9"/>
    <w:multiLevelType w:val="hybridMultilevel"/>
    <w:tmpl w:val="B290BB36"/>
    <w:lvl w:ilvl="0" w:tplc="10090001">
      <w:start w:val="1"/>
      <w:numFmt w:val="bullet"/>
      <w:lvlText w:val=""/>
      <w:lvlJc w:val="left"/>
      <w:pPr>
        <w:ind w:left="284" w:hanging="284"/>
      </w:pPr>
      <w:rPr>
        <w:rFonts w:ascii="Symbol" w:hAnsi="Symbol"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8AB0EE2"/>
    <w:multiLevelType w:val="hybridMultilevel"/>
    <w:tmpl w:val="6CCE79D0"/>
    <w:lvl w:ilvl="0" w:tplc="A4363D9A">
      <w:start w:val="1"/>
      <w:numFmt w:val="decimal"/>
      <w:suff w:val="space"/>
      <w:lvlText w:val="%1."/>
      <w:lvlJc w:val="left"/>
      <w:pPr>
        <w:ind w:left="284" w:hanging="284"/>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96C0133"/>
    <w:multiLevelType w:val="hybridMultilevel"/>
    <w:tmpl w:val="E7982F8A"/>
    <w:lvl w:ilvl="0" w:tplc="10090001">
      <w:start w:val="1"/>
      <w:numFmt w:val="bullet"/>
      <w:lvlText w:val=""/>
      <w:lvlJc w:val="left"/>
      <w:pPr>
        <w:ind w:left="284" w:hanging="284"/>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BDD2C35"/>
    <w:multiLevelType w:val="hybridMultilevel"/>
    <w:tmpl w:val="479ED19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DAC733A"/>
    <w:multiLevelType w:val="hybridMultilevel"/>
    <w:tmpl w:val="8F88DB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301732332">
    <w:abstractNumId w:val="34"/>
  </w:num>
  <w:num w:numId="2" w16cid:durableId="1235966804">
    <w:abstractNumId w:val="7"/>
  </w:num>
  <w:num w:numId="3" w16cid:durableId="1900630032">
    <w:abstractNumId w:val="12"/>
  </w:num>
  <w:num w:numId="4" w16cid:durableId="258951392">
    <w:abstractNumId w:val="6"/>
  </w:num>
  <w:num w:numId="5" w16cid:durableId="1292443806">
    <w:abstractNumId w:val="24"/>
  </w:num>
  <w:num w:numId="6" w16cid:durableId="81416399">
    <w:abstractNumId w:val="32"/>
  </w:num>
  <w:num w:numId="7" w16cid:durableId="60452150">
    <w:abstractNumId w:val="4"/>
  </w:num>
  <w:num w:numId="8" w16cid:durableId="478575098">
    <w:abstractNumId w:val="26"/>
  </w:num>
  <w:num w:numId="9" w16cid:durableId="1976333141">
    <w:abstractNumId w:val="20"/>
  </w:num>
  <w:num w:numId="10" w16cid:durableId="67923170">
    <w:abstractNumId w:val="29"/>
  </w:num>
  <w:num w:numId="11" w16cid:durableId="1328821014">
    <w:abstractNumId w:val="0"/>
  </w:num>
  <w:num w:numId="12" w16cid:durableId="731121877">
    <w:abstractNumId w:val="22"/>
  </w:num>
  <w:num w:numId="13" w16cid:durableId="1570461048">
    <w:abstractNumId w:val="10"/>
  </w:num>
  <w:num w:numId="14" w16cid:durableId="953056266">
    <w:abstractNumId w:val="28"/>
  </w:num>
  <w:num w:numId="15" w16cid:durableId="1318536146">
    <w:abstractNumId w:val="2"/>
  </w:num>
  <w:num w:numId="16" w16cid:durableId="1373967322">
    <w:abstractNumId w:val="31"/>
  </w:num>
  <w:num w:numId="17" w16cid:durableId="1439565615">
    <w:abstractNumId w:val="13"/>
  </w:num>
  <w:num w:numId="18" w16cid:durableId="1321032629">
    <w:abstractNumId w:val="27"/>
  </w:num>
  <w:num w:numId="19" w16cid:durableId="1003970398">
    <w:abstractNumId w:val="33"/>
  </w:num>
  <w:num w:numId="20" w16cid:durableId="1693189276">
    <w:abstractNumId w:val="19"/>
  </w:num>
  <w:num w:numId="21" w16cid:durableId="538401179">
    <w:abstractNumId w:val="30"/>
  </w:num>
  <w:num w:numId="22" w16cid:durableId="619603989">
    <w:abstractNumId w:val="15"/>
  </w:num>
  <w:num w:numId="23" w16cid:durableId="1477988858">
    <w:abstractNumId w:val="16"/>
  </w:num>
  <w:num w:numId="24" w16cid:durableId="1059135380">
    <w:abstractNumId w:val="14"/>
  </w:num>
  <w:num w:numId="25" w16cid:durableId="589780071">
    <w:abstractNumId w:val="17"/>
  </w:num>
  <w:num w:numId="26" w16cid:durableId="484472466">
    <w:abstractNumId w:val="3"/>
  </w:num>
  <w:num w:numId="27" w16cid:durableId="1983853178">
    <w:abstractNumId w:val="11"/>
  </w:num>
  <w:num w:numId="28" w16cid:durableId="200360483">
    <w:abstractNumId w:val="1"/>
  </w:num>
  <w:num w:numId="29" w16cid:durableId="1311059602">
    <w:abstractNumId w:val="25"/>
  </w:num>
  <w:num w:numId="30" w16cid:durableId="1659457531">
    <w:abstractNumId w:val="9"/>
  </w:num>
  <w:num w:numId="31" w16cid:durableId="341325580">
    <w:abstractNumId w:val="5"/>
  </w:num>
  <w:num w:numId="32" w16cid:durableId="1327825390">
    <w:abstractNumId w:val="18"/>
  </w:num>
  <w:num w:numId="33" w16cid:durableId="1596670991">
    <w:abstractNumId w:val="23"/>
  </w:num>
  <w:num w:numId="34" w16cid:durableId="271742804">
    <w:abstractNumId w:val="8"/>
  </w:num>
  <w:num w:numId="35" w16cid:durableId="90206066">
    <w:abstractNumId w:val="21"/>
  </w:num>
  <w:num w:numId="36" w16cid:durableId="91987482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BE8"/>
    <w:rsid w:val="00030F7D"/>
    <w:rsid w:val="0006211D"/>
    <w:rsid w:val="00062A15"/>
    <w:rsid w:val="00070DBE"/>
    <w:rsid w:val="000731FC"/>
    <w:rsid w:val="00085BF2"/>
    <w:rsid w:val="00092603"/>
    <w:rsid w:val="00096535"/>
    <w:rsid w:val="000C31E5"/>
    <w:rsid w:val="000E41BF"/>
    <w:rsid w:val="000F2B23"/>
    <w:rsid w:val="00105552"/>
    <w:rsid w:val="001311CC"/>
    <w:rsid w:val="00131C48"/>
    <w:rsid w:val="0015242A"/>
    <w:rsid w:val="00177900"/>
    <w:rsid w:val="00180084"/>
    <w:rsid w:val="0018671A"/>
    <w:rsid w:val="001C468B"/>
    <w:rsid w:val="002448D1"/>
    <w:rsid w:val="00253108"/>
    <w:rsid w:val="00253B77"/>
    <w:rsid w:val="002564FE"/>
    <w:rsid w:val="00262E0A"/>
    <w:rsid w:val="002809A7"/>
    <w:rsid w:val="002847E0"/>
    <w:rsid w:val="002B1A99"/>
    <w:rsid w:val="002E0BE8"/>
    <w:rsid w:val="002E7832"/>
    <w:rsid w:val="00304CF2"/>
    <w:rsid w:val="00313919"/>
    <w:rsid w:val="003155B8"/>
    <w:rsid w:val="00330B01"/>
    <w:rsid w:val="003362D8"/>
    <w:rsid w:val="00346836"/>
    <w:rsid w:val="00365C80"/>
    <w:rsid w:val="00377205"/>
    <w:rsid w:val="00385BC1"/>
    <w:rsid w:val="003A2CA9"/>
    <w:rsid w:val="003A5833"/>
    <w:rsid w:val="003E6CA4"/>
    <w:rsid w:val="004016A1"/>
    <w:rsid w:val="00404ED5"/>
    <w:rsid w:val="00446A1B"/>
    <w:rsid w:val="004541DB"/>
    <w:rsid w:val="004552BF"/>
    <w:rsid w:val="004552C8"/>
    <w:rsid w:val="00466C9D"/>
    <w:rsid w:val="00476583"/>
    <w:rsid w:val="00485236"/>
    <w:rsid w:val="004872B6"/>
    <w:rsid w:val="004C6E76"/>
    <w:rsid w:val="004F21DD"/>
    <w:rsid w:val="00505CD4"/>
    <w:rsid w:val="00571EB5"/>
    <w:rsid w:val="00575DF3"/>
    <w:rsid w:val="0059357F"/>
    <w:rsid w:val="005A5BD4"/>
    <w:rsid w:val="005B6A68"/>
    <w:rsid w:val="005E27E0"/>
    <w:rsid w:val="0062164F"/>
    <w:rsid w:val="006571D6"/>
    <w:rsid w:val="00682F34"/>
    <w:rsid w:val="006A1F87"/>
    <w:rsid w:val="006D4F2F"/>
    <w:rsid w:val="006D7BA8"/>
    <w:rsid w:val="006E761E"/>
    <w:rsid w:val="00757C12"/>
    <w:rsid w:val="00770DA9"/>
    <w:rsid w:val="007D2A7E"/>
    <w:rsid w:val="007F5E7D"/>
    <w:rsid w:val="00807977"/>
    <w:rsid w:val="008162A5"/>
    <w:rsid w:val="00816CFA"/>
    <w:rsid w:val="008401CB"/>
    <w:rsid w:val="00847390"/>
    <w:rsid w:val="00865F39"/>
    <w:rsid w:val="00872384"/>
    <w:rsid w:val="00875553"/>
    <w:rsid w:val="00893870"/>
    <w:rsid w:val="008A52B0"/>
    <w:rsid w:val="008A709B"/>
    <w:rsid w:val="008B0288"/>
    <w:rsid w:val="008B7109"/>
    <w:rsid w:val="008D2710"/>
    <w:rsid w:val="00902AF4"/>
    <w:rsid w:val="00912554"/>
    <w:rsid w:val="00921242"/>
    <w:rsid w:val="00923CCD"/>
    <w:rsid w:val="00937F1B"/>
    <w:rsid w:val="00954722"/>
    <w:rsid w:val="00973446"/>
    <w:rsid w:val="00986025"/>
    <w:rsid w:val="009C1CD4"/>
    <w:rsid w:val="009C27DB"/>
    <w:rsid w:val="00A31F94"/>
    <w:rsid w:val="00A415A5"/>
    <w:rsid w:val="00A740BE"/>
    <w:rsid w:val="00A8721F"/>
    <w:rsid w:val="00A95F24"/>
    <w:rsid w:val="00A977B0"/>
    <w:rsid w:val="00AA5E66"/>
    <w:rsid w:val="00AB5597"/>
    <w:rsid w:val="00AD6F4C"/>
    <w:rsid w:val="00AE7563"/>
    <w:rsid w:val="00B04A8A"/>
    <w:rsid w:val="00B0725F"/>
    <w:rsid w:val="00B30557"/>
    <w:rsid w:val="00B36ACD"/>
    <w:rsid w:val="00B439C4"/>
    <w:rsid w:val="00B7155C"/>
    <w:rsid w:val="00B82F81"/>
    <w:rsid w:val="00B9267C"/>
    <w:rsid w:val="00BD7F81"/>
    <w:rsid w:val="00BF291D"/>
    <w:rsid w:val="00C02E6C"/>
    <w:rsid w:val="00C10630"/>
    <w:rsid w:val="00C71BE8"/>
    <w:rsid w:val="00C80F1C"/>
    <w:rsid w:val="00CB7330"/>
    <w:rsid w:val="00CE51FD"/>
    <w:rsid w:val="00CF5356"/>
    <w:rsid w:val="00D20F53"/>
    <w:rsid w:val="00D261C0"/>
    <w:rsid w:val="00D31C0C"/>
    <w:rsid w:val="00D32D6D"/>
    <w:rsid w:val="00D430C4"/>
    <w:rsid w:val="00D572FE"/>
    <w:rsid w:val="00D615B9"/>
    <w:rsid w:val="00D62959"/>
    <w:rsid w:val="00D756C8"/>
    <w:rsid w:val="00D76B66"/>
    <w:rsid w:val="00DA75AC"/>
    <w:rsid w:val="00DD2364"/>
    <w:rsid w:val="00DE5161"/>
    <w:rsid w:val="00E0383F"/>
    <w:rsid w:val="00E06311"/>
    <w:rsid w:val="00E4669D"/>
    <w:rsid w:val="00E57F8E"/>
    <w:rsid w:val="00E67EF8"/>
    <w:rsid w:val="00E900BE"/>
    <w:rsid w:val="00E90531"/>
    <w:rsid w:val="00EA4CE3"/>
    <w:rsid w:val="00EF1E1E"/>
    <w:rsid w:val="00F32A41"/>
    <w:rsid w:val="00F570AC"/>
    <w:rsid w:val="00F675A0"/>
    <w:rsid w:val="00F70775"/>
    <w:rsid w:val="00FC700E"/>
    <w:rsid w:val="00FD50E4"/>
    <w:rsid w:val="00FD5245"/>
    <w:rsid w:val="00FD639E"/>
    <w:rsid w:val="00FD71B1"/>
    <w:rsid w:val="00FE3A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E2415F"/>
  <w15:chartTrackingRefBased/>
  <w15:docId w15:val="{5337A3F3-D7B7-4344-B50B-D27BA4CE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B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BE8"/>
  </w:style>
  <w:style w:type="paragraph" w:styleId="Footer">
    <w:name w:val="footer"/>
    <w:basedOn w:val="Normal"/>
    <w:link w:val="FooterChar"/>
    <w:uiPriority w:val="99"/>
    <w:unhideWhenUsed/>
    <w:rsid w:val="002E0B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BE8"/>
  </w:style>
  <w:style w:type="paragraph" w:styleId="ListParagraph">
    <w:name w:val="List Paragraph"/>
    <w:basedOn w:val="Normal"/>
    <w:uiPriority w:val="34"/>
    <w:qFormat/>
    <w:rsid w:val="00B0725F"/>
    <w:pPr>
      <w:ind w:left="720"/>
      <w:contextualSpacing/>
    </w:pPr>
  </w:style>
  <w:style w:type="table" w:styleId="TableGrid">
    <w:name w:val="Table Grid"/>
    <w:basedOn w:val="TableNormal"/>
    <w:uiPriority w:val="39"/>
    <w:rsid w:val="00D629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146244">
      <w:bodyDiv w:val="1"/>
      <w:marLeft w:val="0"/>
      <w:marRight w:val="0"/>
      <w:marTop w:val="0"/>
      <w:marBottom w:val="0"/>
      <w:divBdr>
        <w:top w:val="none" w:sz="0" w:space="0" w:color="auto"/>
        <w:left w:val="none" w:sz="0" w:space="0" w:color="auto"/>
        <w:bottom w:val="none" w:sz="0" w:space="0" w:color="auto"/>
        <w:right w:val="none" w:sz="0" w:space="0" w:color="auto"/>
      </w:divBdr>
    </w:div>
    <w:div w:id="1385642943">
      <w:bodyDiv w:val="1"/>
      <w:marLeft w:val="0"/>
      <w:marRight w:val="0"/>
      <w:marTop w:val="0"/>
      <w:marBottom w:val="0"/>
      <w:divBdr>
        <w:top w:val="none" w:sz="0" w:space="0" w:color="auto"/>
        <w:left w:val="none" w:sz="0" w:space="0" w:color="auto"/>
        <w:bottom w:val="none" w:sz="0" w:space="0" w:color="auto"/>
        <w:right w:val="none" w:sz="0" w:space="0" w:color="auto"/>
      </w:divBdr>
    </w:div>
    <w:div w:id="1715807457">
      <w:bodyDiv w:val="1"/>
      <w:marLeft w:val="0"/>
      <w:marRight w:val="0"/>
      <w:marTop w:val="0"/>
      <w:marBottom w:val="0"/>
      <w:divBdr>
        <w:top w:val="none" w:sz="0" w:space="0" w:color="auto"/>
        <w:left w:val="none" w:sz="0" w:space="0" w:color="auto"/>
        <w:bottom w:val="none" w:sz="0" w:space="0" w:color="auto"/>
        <w:right w:val="none" w:sz="0" w:space="0" w:color="auto"/>
      </w:divBdr>
    </w:div>
    <w:div w:id="178673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Turcotte</dc:creator>
  <cp:keywords/>
  <dc:description/>
  <cp:lastModifiedBy>Officer Human Resources</cp:lastModifiedBy>
  <cp:revision>4</cp:revision>
  <cp:lastPrinted>2024-04-25T22:39:00Z</cp:lastPrinted>
  <dcterms:created xsi:type="dcterms:W3CDTF">2024-03-26T21:06:00Z</dcterms:created>
  <dcterms:modified xsi:type="dcterms:W3CDTF">2024-04-25T22:39:00Z</dcterms:modified>
</cp:coreProperties>
</file>